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5D" w:rsidRPr="00A25447" w:rsidRDefault="0006425D" w:rsidP="0006425D">
      <w:pPr>
        <w:rPr>
          <w:rFonts w:ascii="Times New Roman" w:hAnsi="Times New Roman" w:cs="Times New Roman"/>
          <w:i/>
          <w:sz w:val="28"/>
          <w:szCs w:val="28"/>
        </w:rPr>
      </w:pPr>
      <w:r w:rsidRPr="00A25447">
        <w:rPr>
          <w:rFonts w:ascii="Times New Roman" w:hAnsi="Times New Roman" w:cs="Times New Roman"/>
          <w:i/>
          <w:sz w:val="28"/>
          <w:szCs w:val="28"/>
        </w:rPr>
        <w:t>Внеклассное мероприятие по математике</w:t>
      </w:r>
      <w:r>
        <w:rPr>
          <w:rFonts w:ascii="Times New Roman" w:hAnsi="Times New Roman"/>
          <w:i/>
          <w:sz w:val="28"/>
          <w:szCs w:val="28"/>
        </w:rPr>
        <w:t xml:space="preserve">  </w:t>
      </w:r>
      <w:r>
        <w:rPr>
          <w:rFonts w:ascii="Times New Roman" w:hAnsi="Times New Roman"/>
          <w:i/>
          <w:color w:val="FF0000"/>
          <w:sz w:val="28"/>
          <w:szCs w:val="28"/>
        </w:rPr>
        <w:t>и</w:t>
      </w:r>
      <w:r w:rsidRPr="00A25447">
        <w:rPr>
          <w:rFonts w:ascii="Times New Roman" w:hAnsi="Times New Roman" w:cs="Times New Roman"/>
          <w:i/>
          <w:color w:val="FF0000"/>
          <w:sz w:val="28"/>
          <w:szCs w:val="28"/>
        </w:rPr>
        <w:t>гра «Счастливый случай»</w:t>
      </w:r>
    </w:p>
    <w:p w:rsidR="0006425D" w:rsidRPr="00A25447" w:rsidRDefault="0006425D" w:rsidP="0006425D">
      <w:pPr>
        <w:jc w:val="center"/>
        <w:rPr>
          <w:rFonts w:ascii="Times New Roman" w:hAnsi="Times New Roman" w:cs="Times New Roman"/>
          <w:i/>
          <w:sz w:val="28"/>
          <w:szCs w:val="28"/>
        </w:rPr>
      </w:pPr>
      <w:r w:rsidRPr="00A25447">
        <w:rPr>
          <w:rFonts w:ascii="Times New Roman" w:hAnsi="Times New Roman" w:cs="Times New Roman"/>
          <w:i/>
          <w:sz w:val="28"/>
          <w:szCs w:val="28"/>
        </w:rPr>
        <w:t>7 класс</w:t>
      </w:r>
    </w:p>
    <w:p w:rsidR="0006425D" w:rsidRPr="00A25447" w:rsidRDefault="0006425D" w:rsidP="0006425D">
      <w:pPr>
        <w:rPr>
          <w:rFonts w:ascii="Times New Roman" w:hAnsi="Times New Roman" w:cs="Times New Roman"/>
          <w:i/>
          <w:sz w:val="28"/>
          <w:szCs w:val="28"/>
          <w:u w:val="single" w:color="FF0000"/>
        </w:rPr>
      </w:pPr>
      <w:r w:rsidRPr="00A25447">
        <w:rPr>
          <w:rFonts w:ascii="Times New Roman" w:hAnsi="Times New Roman" w:cs="Times New Roman"/>
          <w:i/>
          <w:sz w:val="28"/>
          <w:szCs w:val="28"/>
          <w:u w:val="single" w:color="FF0000"/>
        </w:rPr>
        <w:t>Цель мероприятия:</w:t>
      </w:r>
    </w:p>
    <w:p w:rsidR="0006425D" w:rsidRPr="00A25447" w:rsidRDefault="0006425D" w:rsidP="0006425D">
      <w:pPr>
        <w:numPr>
          <w:ilvl w:val="0"/>
          <w:numId w:val="2"/>
        </w:numPr>
        <w:spacing w:after="0" w:line="240" w:lineRule="auto"/>
        <w:rPr>
          <w:rFonts w:ascii="Times New Roman" w:hAnsi="Times New Roman" w:cs="Times New Roman"/>
          <w:sz w:val="28"/>
          <w:szCs w:val="28"/>
          <w:u w:val="single"/>
        </w:rPr>
      </w:pPr>
      <w:r w:rsidRPr="00A25447">
        <w:rPr>
          <w:rFonts w:ascii="Times New Roman" w:hAnsi="Times New Roman" w:cs="Times New Roman"/>
          <w:sz w:val="28"/>
          <w:szCs w:val="28"/>
        </w:rPr>
        <w:t>развивать творческие способности;</w:t>
      </w:r>
    </w:p>
    <w:p w:rsidR="0006425D" w:rsidRPr="00A25447" w:rsidRDefault="0006425D" w:rsidP="0006425D">
      <w:pPr>
        <w:numPr>
          <w:ilvl w:val="0"/>
          <w:numId w:val="2"/>
        </w:numPr>
        <w:spacing w:after="0" w:line="240" w:lineRule="auto"/>
        <w:rPr>
          <w:rFonts w:ascii="Times New Roman" w:hAnsi="Times New Roman" w:cs="Times New Roman"/>
          <w:sz w:val="28"/>
          <w:szCs w:val="28"/>
          <w:u w:val="single"/>
        </w:rPr>
      </w:pPr>
      <w:r w:rsidRPr="00A25447">
        <w:rPr>
          <w:rFonts w:ascii="Times New Roman" w:hAnsi="Times New Roman" w:cs="Times New Roman"/>
          <w:sz w:val="28"/>
          <w:szCs w:val="28"/>
        </w:rPr>
        <w:t>расширять знания по предмету;</w:t>
      </w:r>
    </w:p>
    <w:p w:rsidR="0006425D" w:rsidRPr="00A25447" w:rsidRDefault="0006425D" w:rsidP="0006425D">
      <w:pPr>
        <w:numPr>
          <w:ilvl w:val="0"/>
          <w:numId w:val="2"/>
        </w:numPr>
        <w:spacing w:after="0" w:line="240" w:lineRule="auto"/>
        <w:rPr>
          <w:rFonts w:ascii="Times New Roman" w:hAnsi="Times New Roman" w:cs="Times New Roman"/>
          <w:sz w:val="28"/>
          <w:szCs w:val="28"/>
          <w:u w:val="single"/>
        </w:rPr>
      </w:pPr>
      <w:r w:rsidRPr="00A25447">
        <w:rPr>
          <w:rFonts w:ascii="Times New Roman" w:hAnsi="Times New Roman" w:cs="Times New Roman"/>
          <w:sz w:val="28"/>
          <w:szCs w:val="28"/>
        </w:rPr>
        <w:t>прививать познавательный интерес к предмету;</w:t>
      </w:r>
    </w:p>
    <w:p w:rsidR="0006425D" w:rsidRPr="00A25447" w:rsidRDefault="0006425D" w:rsidP="0006425D">
      <w:pPr>
        <w:numPr>
          <w:ilvl w:val="0"/>
          <w:numId w:val="2"/>
        </w:numPr>
        <w:spacing w:after="0" w:line="240" w:lineRule="auto"/>
        <w:rPr>
          <w:rFonts w:ascii="Times New Roman" w:hAnsi="Times New Roman" w:cs="Times New Roman"/>
          <w:sz w:val="28"/>
          <w:szCs w:val="28"/>
          <w:u w:val="single"/>
        </w:rPr>
      </w:pPr>
      <w:r w:rsidRPr="00A25447">
        <w:rPr>
          <w:rFonts w:ascii="Times New Roman" w:hAnsi="Times New Roman" w:cs="Times New Roman"/>
          <w:sz w:val="28"/>
          <w:szCs w:val="28"/>
        </w:rPr>
        <w:t>расширять кругозор;</w:t>
      </w:r>
    </w:p>
    <w:p w:rsidR="0006425D" w:rsidRDefault="0006425D" w:rsidP="0006425D">
      <w:pPr>
        <w:numPr>
          <w:ilvl w:val="0"/>
          <w:numId w:val="2"/>
        </w:numPr>
        <w:spacing w:after="0" w:line="240" w:lineRule="auto"/>
        <w:rPr>
          <w:rFonts w:ascii="Times New Roman" w:hAnsi="Times New Roman"/>
          <w:sz w:val="28"/>
          <w:szCs w:val="28"/>
        </w:rPr>
      </w:pPr>
      <w:r w:rsidRPr="00A25447">
        <w:rPr>
          <w:rFonts w:ascii="Times New Roman" w:hAnsi="Times New Roman" w:cs="Times New Roman"/>
          <w:sz w:val="28"/>
          <w:szCs w:val="28"/>
        </w:rPr>
        <w:t>учить работе в группах.</w:t>
      </w:r>
    </w:p>
    <w:p w:rsidR="0006425D" w:rsidRPr="00A25447" w:rsidRDefault="0006425D" w:rsidP="0006425D">
      <w:pPr>
        <w:spacing w:after="0" w:line="240" w:lineRule="auto"/>
        <w:ind w:left="1068"/>
        <w:rPr>
          <w:rFonts w:ascii="Times New Roman" w:hAnsi="Times New Roman" w:cs="Times New Roman"/>
          <w:sz w:val="28"/>
          <w:szCs w:val="28"/>
        </w:rPr>
      </w:pPr>
    </w:p>
    <w:p w:rsidR="0006425D" w:rsidRPr="00A25447" w:rsidRDefault="0006425D" w:rsidP="0006425D">
      <w:pPr>
        <w:rPr>
          <w:rFonts w:ascii="Times New Roman" w:hAnsi="Times New Roman" w:cs="Times New Roman"/>
          <w:i/>
          <w:sz w:val="28"/>
          <w:szCs w:val="28"/>
          <w:u w:val="single" w:color="FF0000"/>
        </w:rPr>
      </w:pPr>
      <w:r w:rsidRPr="00A25447">
        <w:rPr>
          <w:rFonts w:ascii="Times New Roman" w:hAnsi="Times New Roman" w:cs="Times New Roman"/>
          <w:i/>
          <w:sz w:val="28"/>
          <w:szCs w:val="28"/>
          <w:u w:val="single" w:color="FF0000"/>
        </w:rPr>
        <w:t>Подготовка:</w:t>
      </w:r>
    </w:p>
    <w:p w:rsidR="0006425D" w:rsidRPr="00A25447" w:rsidRDefault="0006425D" w:rsidP="0006425D">
      <w:pPr>
        <w:numPr>
          <w:ilvl w:val="0"/>
          <w:numId w:val="2"/>
        </w:numPr>
        <w:spacing w:after="0" w:line="240" w:lineRule="auto"/>
        <w:rPr>
          <w:rFonts w:ascii="Times New Roman" w:hAnsi="Times New Roman" w:cs="Times New Roman"/>
          <w:sz w:val="28"/>
          <w:szCs w:val="28"/>
          <w:u w:val="single"/>
        </w:rPr>
      </w:pPr>
      <w:r w:rsidRPr="00A25447">
        <w:rPr>
          <w:rFonts w:ascii="Times New Roman" w:hAnsi="Times New Roman" w:cs="Times New Roman"/>
          <w:sz w:val="28"/>
          <w:szCs w:val="28"/>
        </w:rPr>
        <w:t>одному человеку дать задание выучить стихотворение;</w:t>
      </w:r>
    </w:p>
    <w:p w:rsidR="0006425D" w:rsidRPr="00A25447" w:rsidRDefault="0006425D" w:rsidP="0006425D">
      <w:pPr>
        <w:numPr>
          <w:ilvl w:val="0"/>
          <w:numId w:val="2"/>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домашнее задание командам;</w:t>
      </w:r>
    </w:p>
    <w:p w:rsidR="0006425D" w:rsidRPr="00A25447" w:rsidRDefault="0006425D" w:rsidP="0006425D">
      <w:pPr>
        <w:numPr>
          <w:ilvl w:val="0"/>
          <w:numId w:val="2"/>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модель угла и отрезка для первого гейма;</w:t>
      </w:r>
    </w:p>
    <w:p w:rsidR="0006425D" w:rsidRPr="00A25447" w:rsidRDefault="0006425D" w:rsidP="0006425D">
      <w:pPr>
        <w:numPr>
          <w:ilvl w:val="0"/>
          <w:numId w:val="2"/>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спички или бумажки разной длины для жеребьёвки;</w:t>
      </w:r>
    </w:p>
    <w:p w:rsidR="0006425D" w:rsidRDefault="0006425D" w:rsidP="0006425D">
      <w:pPr>
        <w:numPr>
          <w:ilvl w:val="0"/>
          <w:numId w:val="2"/>
        </w:numPr>
        <w:spacing w:after="0" w:line="240" w:lineRule="auto"/>
        <w:rPr>
          <w:rFonts w:ascii="Times New Roman" w:hAnsi="Times New Roman"/>
          <w:sz w:val="28"/>
          <w:szCs w:val="28"/>
        </w:rPr>
      </w:pPr>
      <w:r w:rsidRPr="00A25447">
        <w:rPr>
          <w:rFonts w:ascii="Times New Roman" w:hAnsi="Times New Roman" w:cs="Times New Roman"/>
          <w:sz w:val="28"/>
          <w:szCs w:val="28"/>
        </w:rPr>
        <w:t>плакат или на доске задания конкурса болельщиков.</w:t>
      </w:r>
    </w:p>
    <w:p w:rsidR="0006425D" w:rsidRPr="00A25447" w:rsidRDefault="0006425D" w:rsidP="0006425D">
      <w:pPr>
        <w:spacing w:after="0" w:line="240" w:lineRule="auto"/>
        <w:ind w:left="1068"/>
        <w:rPr>
          <w:rFonts w:ascii="Times New Roman" w:hAnsi="Times New Roman" w:cs="Times New Roman"/>
          <w:sz w:val="28"/>
          <w:szCs w:val="28"/>
        </w:rPr>
      </w:pPr>
    </w:p>
    <w:p w:rsidR="0006425D" w:rsidRPr="00A25447" w:rsidRDefault="0006425D" w:rsidP="0006425D">
      <w:pPr>
        <w:rPr>
          <w:rFonts w:ascii="Times New Roman" w:hAnsi="Times New Roman" w:cs="Times New Roman"/>
          <w:i/>
          <w:sz w:val="28"/>
          <w:szCs w:val="28"/>
          <w:u w:val="single" w:color="FF0000"/>
        </w:rPr>
      </w:pPr>
      <w:r w:rsidRPr="00A25447">
        <w:rPr>
          <w:rFonts w:ascii="Times New Roman" w:hAnsi="Times New Roman" w:cs="Times New Roman"/>
          <w:i/>
          <w:sz w:val="28"/>
          <w:szCs w:val="28"/>
          <w:u w:val="single" w:color="FF0000"/>
        </w:rPr>
        <w:t>Ход мероприятия:</w:t>
      </w:r>
    </w:p>
    <w:p w:rsidR="0006425D" w:rsidRPr="00A25447" w:rsidRDefault="0006425D" w:rsidP="0006425D">
      <w:pPr>
        <w:numPr>
          <w:ilvl w:val="0"/>
          <w:numId w:val="3"/>
        </w:numPr>
        <w:spacing w:after="0" w:line="240" w:lineRule="auto"/>
        <w:rPr>
          <w:rFonts w:ascii="Times New Roman" w:hAnsi="Times New Roman" w:cs="Times New Roman"/>
          <w:b/>
          <w:i/>
          <w:color w:val="339966"/>
          <w:sz w:val="28"/>
          <w:szCs w:val="28"/>
        </w:rPr>
      </w:pPr>
      <w:r w:rsidRPr="00A25447">
        <w:rPr>
          <w:rFonts w:ascii="Times New Roman" w:hAnsi="Times New Roman" w:cs="Times New Roman"/>
          <w:b/>
          <w:i/>
          <w:color w:val="339966"/>
          <w:sz w:val="28"/>
          <w:szCs w:val="28"/>
        </w:rPr>
        <w:t>Организационный момент (3 мин)</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выбор членов команд (одинаковое количество в каждой);</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выбор болельщиков;</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выбор капитана команды, который координирует действия членов команды и даёт ответы на вопросы;</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выбор членов жюри (2 – 3 человека);</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сообщение правил проведения мероприятия;</w:t>
      </w:r>
    </w:p>
    <w:p w:rsidR="0006425D" w:rsidRPr="00A25447" w:rsidRDefault="0006425D" w:rsidP="0006425D">
      <w:pPr>
        <w:numPr>
          <w:ilvl w:val="1"/>
          <w:numId w:val="1"/>
        </w:numPr>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сообщение критериев оценок;</w:t>
      </w:r>
    </w:p>
    <w:p w:rsidR="0006425D" w:rsidRPr="00A25447" w:rsidRDefault="0006425D" w:rsidP="0006425D">
      <w:pPr>
        <w:numPr>
          <w:ilvl w:val="1"/>
          <w:numId w:val="1"/>
        </w:numPr>
        <w:spacing w:after="0" w:line="240" w:lineRule="auto"/>
        <w:rPr>
          <w:rFonts w:ascii="Times New Roman" w:hAnsi="Times New Roman"/>
          <w:sz w:val="28"/>
          <w:szCs w:val="28"/>
        </w:rPr>
      </w:pPr>
      <w:r w:rsidRPr="00A25447">
        <w:rPr>
          <w:rFonts w:ascii="Times New Roman" w:hAnsi="Times New Roman" w:cs="Times New Roman"/>
          <w:sz w:val="28"/>
          <w:szCs w:val="28"/>
        </w:rPr>
        <w:t>за нарушение дисциплины снимаются баллы (по 1 очку за замечание).</w:t>
      </w:r>
    </w:p>
    <w:p w:rsidR="0006425D" w:rsidRPr="00A25447" w:rsidRDefault="0006425D" w:rsidP="0006425D">
      <w:pPr>
        <w:spacing w:after="0" w:line="240" w:lineRule="auto"/>
        <w:ind w:left="1080"/>
        <w:rPr>
          <w:rFonts w:ascii="Times New Roman" w:hAnsi="Times New Roman" w:cs="Times New Roman"/>
          <w:sz w:val="28"/>
          <w:szCs w:val="28"/>
        </w:rPr>
      </w:pPr>
    </w:p>
    <w:p w:rsidR="0006425D" w:rsidRPr="00A25447" w:rsidRDefault="0006425D" w:rsidP="0006425D">
      <w:pPr>
        <w:numPr>
          <w:ilvl w:val="0"/>
          <w:numId w:val="3"/>
        </w:numPr>
        <w:spacing w:after="0" w:line="240" w:lineRule="auto"/>
        <w:rPr>
          <w:rFonts w:ascii="Times New Roman" w:hAnsi="Times New Roman"/>
          <w:b/>
          <w:i/>
          <w:color w:val="339966"/>
          <w:sz w:val="28"/>
          <w:szCs w:val="28"/>
        </w:rPr>
      </w:pPr>
      <w:r w:rsidRPr="00A25447">
        <w:rPr>
          <w:rFonts w:ascii="Times New Roman" w:hAnsi="Times New Roman" w:cs="Times New Roman"/>
          <w:b/>
          <w:i/>
          <w:color w:val="339966"/>
          <w:sz w:val="28"/>
          <w:szCs w:val="28"/>
        </w:rPr>
        <w:t>Основная часть (35 мин)</w:t>
      </w:r>
    </w:p>
    <w:p w:rsidR="0006425D" w:rsidRPr="00A25447" w:rsidRDefault="0006425D" w:rsidP="0006425D">
      <w:pPr>
        <w:spacing w:after="0" w:line="240" w:lineRule="auto"/>
        <w:ind w:left="360"/>
        <w:rPr>
          <w:rFonts w:ascii="Times New Roman" w:hAnsi="Times New Roman" w:cs="Times New Roman"/>
          <w:b/>
          <w:i/>
          <w:color w:val="339966"/>
          <w:sz w:val="28"/>
          <w:szCs w:val="28"/>
        </w:rPr>
      </w:pPr>
    </w:p>
    <w:p w:rsidR="0006425D" w:rsidRPr="00A25447" w:rsidRDefault="0006425D" w:rsidP="0006425D">
      <w:pPr>
        <w:jc w:val="center"/>
        <w:rPr>
          <w:rFonts w:ascii="Times New Roman" w:hAnsi="Times New Roman" w:cs="Times New Roman"/>
          <w:i/>
          <w:color w:val="0000FF"/>
          <w:sz w:val="28"/>
          <w:szCs w:val="28"/>
        </w:rPr>
      </w:pPr>
      <w:r w:rsidRPr="00A25447">
        <w:rPr>
          <w:rFonts w:ascii="Times New Roman" w:hAnsi="Times New Roman" w:cs="Times New Roman"/>
          <w:i/>
          <w:color w:val="0000FF"/>
          <w:sz w:val="28"/>
          <w:szCs w:val="28"/>
        </w:rPr>
        <w:t>Вступительное слово</w:t>
      </w:r>
    </w:p>
    <w:p w:rsidR="0006425D" w:rsidRPr="00A25447" w:rsidRDefault="0006425D" w:rsidP="0006425D">
      <w:pPr>
        <w:rPr>
          <w:rFonts w:ascii="Times New Roman" w:hAnsi="Times New Roman" w:cs="Times New Roman"/>
          <w:color w:val="000000"/>
          <w:sz w:val="28"/>
          <w:szCs w:val="28"/>
        </w:rPr>
      </w:pPr>
      <w:r w:rsidRPr="00A25447">
        <w:rPr>
          <w:rFonts w:ascii="Times New Roman" w:hAnsi="Times New Roman" w:cs="Times New Roman"/>
          <w:color w:val="000000"/>
          <w:sz w:val="28"/>
          <w:szCs w:val="28"/>
        </w:rPr>
        <w:tab/>
        <w:t>Сегодня мы собрались для того, чтобы поговорить об одной из древнейших наук – математике.</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Почему торжественно вокруг?</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Слышите, как быстро смолкла речь?</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Это о царице всех наук поведём сегодня с вами речь.</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Не случайно ей такой почёт.</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Это ей дано давать ответы,</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lastRenderedPageBreak/>
        <w:tab/>
      </w:r>
      <w:r w:rsidRPr="00A25447">
        <w:rPr>
          <w:rFonts w:ascii="Times New Roman" w:hAnsi="Times New Roman" w:cs="Times New Roman"/>
          <w:color w:val="000000"/>
          <w:sz w:val="28"/>
          <w:szCs w:val="28"/>
        </w:rPr>
        <w:tab/>
        <w:t>Как хороший выполнить расчёт</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Для постройки здания, ракеты.</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Есть о математике молва, что она в порядок ум приводит.</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 xml:space="preserve">Потому хорошие слова </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Часто говорят о ней в народе.</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Ты нам, математика, даёшь</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 xml:space="preserve">Для победы трудностей закалку, </w:t>
      </w:r>
    </w:p>
    <w:p w:rsidR="0006425D" w:rsidRPr="00A25447" w:rsidRDefault="0006425D" w:rsidP="0006425D">
      <w:pPr>
        <w:spacing w:after="0"/>
        <w:rPr>
          <w:rFonts w:ascii="Times New Roman" w:hAnsi="Times New Roman" w:cs="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Учится с тобою молодёжь</w:t>
      </w:r>
    </w:p>
    <w:p w:rsidR="0006425D" w:rsidRDefault="0006425D" w:rsidP="0006425D">
      <w:pPr>
        <w:spacing w:after="0"/>
        <w:rPr>
          <w:rFonts w:ascii="Times New Roman" w:hAnsi="Times New Roman"/>
          <w:color w:val="000000"/>
          <w:sz w:val="28"/>
          <w:szCs w:val="28"/>
        </w:rPr>
      </w:pP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r>
      <w:r w:rsidRPr="00A25447">
        <w:rPr>
          <w:rFonts w:ascii="Times New Roman" w:hAnsi="Times New Roman" w:cs="Times New Roman"/>
          <w:color w:val="000000"/>
          <w:sz w:val="28"/>
          <w:szCs w:val="28"/>
        </w:rPr>
        <w:tab/>
        <w:t xml:space="preserve">Развивать и волю, и смекалку. </w:t>
      </w:r>
    </w:p>
    <w:p w:rsidR="0006425D" w:rsidRPr="00A25447" w:rsidRDefault="0006425D" w:rsidP="0006425D">
      <w:pPr>
        <w:spacing w:after="0"/>
        <w:rPr>
          <w:rFonts w:ascii="Times New Roman" w:hAnsi="Times New Roman" w:cs="Times New Roman"/>
          <w:color w:val="000000"/>
          <w:sz w:val="28"/>
          <w:szCs w:val="28"/>
        </w:rPr>
      </w:pPr>
    </w:p>
    <w:p w:rsidR="0006425D" w:rsidRPr="00A25447" w:rsidRDefault="0006425D" w:rsidP="0006425D">
      <w:pPr>
        <w:spacing w:after="0"/>
        <w:rPr>
          <w:rFonts w:ascii="Times New Roman" w:hAnsi="Times New Roman" w:cs="Times New Roman"/>
          <w:sz w:val="28"/>
          <w:szCs w:val="28"/>
        </w:rPr>
      </w:pPr>
      <w:r w:rsidRPr="00A25447">
        <w:rPr>
          <w:rFonts w:ascii="Times New Roman" w:hAnsi="Times New Roman" w:cs="Times New Roman"/>
          <w:color w:val="000000"/>
          <w:sz w:val="28"/>
          <w:szCs w:val="28"/>
        </w:rPr>
        <w:tab/>
      </w:r>
      <w:proofErr w:type="gramStart"/>
      <w:r w:rsidRPr="00A25447">
        <w:rPr>
          <w:rFonts w:ascii="Times New Roman" w:hAnsi="Times New Roman" w:cs="Times New Roman"/>
          <w:color w:val="000000"/>
          <w:sz w:val="28"/>
          <w:szCs w:val="28"/>
        </w:rPr>
        <w:t>Итак, мы проводим игру «Счастливый случай» с участием двух команд: команды «А» и команды «Б».</w:t>
      </w:r>
      <w:proofErr w:type="gramEnd"/>
    </w:p>
    <w:p w:rsidR="0006425D" w:rsidRPr="00A25447" w:rsidRDefault="0006425D" w:rsidP="0006425D">
      <w:pPr>
        <w:rPr>
          <w:rFonts w:ascii="Times New Roman" w:hAnsi="Times New Roman" w:cs="Times New Roman"/>
          <w:color w:val="000000"/>
          <w:sz w:val="28"/>
          <w:szCs w:val="28"/>
        </w:rPr>
      </w:pPr>
      <w:r w:rsidRPr="00A25447">
        <w:rPr>
          <w:rFonts w:ascii="Times New Roman" w:hAnsi="Times New Roman" w:cs="Times New Roman"/>
          <w:color w:val="000000"/>
          <w:sz w:val="28"/>
          <w:szCs w:val="28"/>
        </w:rPr>
        <w:tab/>
        <w:t>Игра будет состоять из трёх геймов, которые принесут командам очки. Между геймами будут проведены конкурсы для зрителей. Активная работа болельщиков может принести дополнительные очки командам.</w:t>
      </w:r>
    </w:p>
    <w:p w:rsidR="0006425D" w:rsidRPr="00A25447" w:rsidRDefault="0006425D" w:rsidP="0006425D">
      <w:pPr>
        <w:jc w:val="center"/>
        <w:rPr>
          <w:rFonts w:ascii="Times New Roman" w:hAnsi="Times New Roman" w:cs="Times New Roman"/>
          <w:i/>
          <w:color w:val="0000FF"/>
          <w:sz w:val="28"/>
          <w:szCs w:val="28"/>
        </w:rPr>
      </w:pPr>
      <w:r w:rsidRPr="00A25447">
        <w:rPr>
          <w:rFonts w:ascii="Times New Roman" w:hAnsi="Times New Roman" w:cs="Times New Roman"/>
          <w:i/>
          <w:color w:val="0000FF"/>
          <w:sz w:val="28"/>
          <w:szCs w:val="28"/>
        </w:rPr>
        <w:t>Первый гейм «Берегись ошибиться»</w:t>
      </w:r>
    </w:p>
    <w:p w:rsidR="0006425D" w:rsidRDefault="0006425D" w:rsidP="0006425D">
      <w:pPr>
        <w:ind w:firstLine="708"/>
        <w:rPr>
          <w:rFonts w:ascii="Times New Roman" w:hAnsi="Times New Roman"/>
          <w:sz w:val="28"/>
          <w:szCs w:val="28"/>
        </w:rPr>
      </w:pPr>
      <w:r w:rsidRPr="00A25447">
        <w:rPr>
          <w:rFonts w:ascii="Times New Roman" w:hAnsi="Times New Roman" w:cs="Times New Roman"/>
          <w:sz w:val="28"/>
          <w:szCs w:val="28"/>
        </w:rPr>
        <w:t>В математике немаловажную роль играет точность определения на глаз, наблюдательность, сообразительность, память, мышление.</w:t>
      </w:r>
    </w:p>
    <w:p w:rsidR="0006425D" w:rsidRPr="00A25447" w:rsidRDefault="0006425D" w:rsidP="0006425D">
      <w:pPr>
        <w:ind w:firstLine="708"/>
        <w:rPr>
          <w:rFonts w:ascii="Times New Roman" w:hAnsi="Times New Roman" w:cs="Times New Roman"/>
          <w:sz w:val="28"/>
          <w:szCs w:val="28"/>
        </w:rPr>
      </w:pPr>
      <w:r w:rsidRPr="00A25447">
        <w:rPr>
          <w:rFonts w:ascii="Times New Roman" w:hAnsi="Times New Roman" w:cs="Times New Roman"/>
          <w:sz w:val="28"/>
          <w:szCs w:val="28"/>
        </w:rPr>
        <w:t xml:space="preserve">Сейчас мы проверим, </w:t>
      </w:r>
      <w:proofErr w:type="gramStart"/>
      <w:r w:rsidRPr="00A25447">
        <w:rPr>
          <w:rFonts w:ascii="Times New Roman" w:hAnsi="Times New Roman" w:cs="Times New Roman"/>
          <w:sz w:val="28"/>
          <w:szCs w:val="28"/>
        </w:rPr>
        <w:t>участники</w:t>
      </w:r>
      <w:proofErr w:type="gramEnd"/>
      <w:r w:rsidRPr="00A25447">
        <w:rPr>
          <w:rFonts w:ascii="Times New Roman" w:hAnsi="Times New Roman" w:cs="Times New Roman"/>
          <w:sz w:val="28"/>
          <w:szCs w:val="28"/>
        </w:rPr>
        <w:t xml:space="preserve"> какой команды более наблюдательны. Командам будет предложено 7 вопросов. На обсуждение командам даётся по 30 секунд. Отвечают капитаны по очереди. Та команда, ответ которой ближе к истине, получает 3 очка.</w:t>
      </w:r>
    </w:p>
    <w:p w:rsidR="0006425D" w:rsidRPr="00A25447" w:rsidRDefault="0006425D" w:rsidP="0006425D">
      <w:pPr>
        <w:jc w:val="center"/>
        <w:rPr>
          <w:rFonts w:ascii="Times New Roman" w:hAnsi="Times New Roman" w:cs="Times New Roman"/>
          <w:i/>
          <w:sz w:val="28"/>
          <w:szCs w:val="28"/>
          <w:u w:val="single"/>
        </w:rPr>
        <w:sectPr w:rsidR="0006425D" w:rsidRPr="00A25447">
          <w:footerReference w:type="even" r:id="rId5"/>
          <w:footerReference w:type="default" r:id="rId6"/>
          <w:pgSz w:w="11906" w:h="16838"/>
          <w:pgMar w:top="1134" w:right="850" w:bottom="1134" w:left="1701" w:header="708" w:footer="708" w:gutter="0"/>
          <w:cols w:space="708"/>
          <w:docGrid w:linePitch="360"/>
        </w:sectPr>
      </w:pPr>
    </w:p>
    <w:p w:rsidR="0006425D" w:rsidRPr="00A25447" w:rsidRDefault="0006425D" w:rsidP="0006425D">
      <w:pPr>
        <w:jc w:val="center"/>
        <w:rPr>
          <w:rFonts w:ascii="Times New Roman" w:hAnsi="Times New Roman" w:cs="Times New Roman"/>
          <w:i/>
          <w:sz w:val="28"/>
          <w:szCs w:val="28"/>
          <w:u w:val="single"/>
        </w:rPr>
      </w:pPr>
      <w:r w:rsidRPr="00A25447">
        <w:rPr>
          <w:rFonts w:ascii="Times New Roman" w:hAnsi="Times New Roman" w:cs="Times New Roman"/>
          <w:i/>
          <w:sz w:val="28"/>
          <w:szCs w:val="28"/>
          <w:u w:val="single"/>
        </w:rPr>
        <w:lastRenderedPageBreak/>
        <w:t>Вопросы:</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Какова ширина ученической тетради?</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Какова длина парты?</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Сколько весит слон?</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Сколько груза может увезти лошадь?</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Определить величину данного угла.</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Определить длину данного отрезка.</w:t>
      </w:r>
    </w:p>
    <w:p w:rsidR="0006425D" w:rsidRPr="00A25447" w:rsidRDefault="0006425D" w:rsidP="0006425D">
      <w:pPr>
        <w:widowControl w:val="0"/>
        <w:numPr>
          <w:ilvl w:val="0"/>
          <w:numId w:val="4"/>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Сколько весит ученическая тетрадь в 12 листов?</w:t>
      </w:r>
    </w:p>
    <w:p w:rsidR="0006425D" w:rsidRPr="00A25447" w:rsidRDefault="0006425D" w:rsidP="0006425D">
      <w:pPr>
        <w:rPr>
          <w:rFonts w:ascii="Times New Roman" w:hAnsi="Times New Roman"/>
          <w:sz w:val="28"/>
          <w:szCs w:val="28"/>
        </w:rPr>
      </w:pPr>
      <w:r w:rsidRPr="00A25447">
        <w:rPr>
          <w:rFonts w:ascii="Times New Roman" w:hAnsi="Times New Roman"/>
          <w:sz w:val="28"/>
          <w:szCs w:val="28"/>
        </w:rPr>
        <w:t xml:space="preserve">   </w:t>
      </w:r>
    </w:p>
    <w:p w:rsidR="0006425D" w:rsidRPr="00A25447" w:rsidRDefault="0006425D" w:rsidP="0006425D">
      <w:pPr>
        <w:rPr>
          <w:rFonts w:ascii="Times New Roman" w:hAnsi="Times New Roman"/>
          <w:sz w:val="28"/>
          <w:szCs w:val="28"/>
        </w:rPr>
      </w:pPr>
    </w:p>
    <w:p w:rsidR="0006425D" w:rsidRPr="00A25447" w:rsidRDefault="0006425D" w:rsidP="0006425D">
      <w:pPr>
        <w:rPr>
          <w:rFonts w:ascii="Times New Roman" w:hAnsi="Times New Roman" w:cs="Times New Roman"/>
          <w:i/>
          <w:sz w:val="28"/>
          <w:szCs w:val="28"/>
          <w:u w:val="single"/>
        </w:rPr>
      </w:pPr>
      <w:r w:rsidRPr="00A25447">
        <w:rPr>
          <w:rFonts w:ascii="Times New Roman" w:hAnsi="Times New Roman" w:cs="Times New Roman"/>
          <w:i/>
          <w:sz w:val="28"/>
          <w:szCs w:val="28"/>
          <w:u w:val="single"/>
        </w:rPr>
        <w:lastRenderedPageBreak/>
        <w:t>Ответы:</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17 см.</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146 см.</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От 2 до 7 тонн.</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От 300 до 800 кг.</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75</w:t>
      </w:r>
      <w:r w:rsidRPr="00A25447">
        <w:rPr>
          <w:rFonts w:ascii="Times New Roman" w:hAnsi="Times New Roman" w:cs="Times New Roman"/>
          <w:sz w:val="28"/>
          <w:szCs w:val="28"/>
        </w:rPr>
        <w:sym w:font="Symbol" w:char="F0B0"/>
      </w:r>
      <w:r w:rsidRPr="00A25447">
        <w:rPr>
          <w:rFonts w:ascii="Times New Roman" w:hAnsi="Times New Roman" w:cs="Times New Roman"/>
          <w:sz w:val="28"/>
          <w:szCs w:val="28"/>
        </w:rPr>
        <w:t>.</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pPr>
      <w:r w:rsidRPr="00A25447">
        <w:rPr>
          <w:rFonts w:ascii="Times New Roman" w:hAnsi="Times New Roman" w:cs="Times New Roman"/>
          <w:sz w:val="28"/>
          <w:szCs w:val="28"/>
        </w:rPr>
        <w:t>23 см.</w:t>
      </w:r>
    </w:p>
    <w:p w:rsidR="0006425D" w:rsidRPr="00A25447" w:rsidRDefault="0006425D" w:rsidP="0006425D">
      <w:pPr>
        <w:widowControl w:val="0"/>
        <w:numPr>
          <w:ilvl w:val="0"/>
          <w:numId w:val="5"/>
        </w:numPr>
        <w:autoSpaceDE w:val="0"/>
        <w:autoSpaceDN w:val="0"/>
        <w:adjustRightInd w:val="0"/>
        <w:spacing w:after="0" w:line="240" w:lineRule="auto"/>
        <w:rPr>
          <w:rFonts w:ascii="Times New Roman" w:hAnsi="Times New Roman" w:cs="Times New Roman"/>
          <w:sz w:val="28"/>
          <w:szCs w:val="28"/>
        </w:rPr>
        <w:sectPr w:rsidR="0006425D" w:rsidRPr="00A25447" w:rsidSect="004665E4">
          <w:type w:val="continuous"/>
          <w:pgSz w:w="11906" w:h="16838"/>
          <w:pgMar w:top="1134" w:right="850" w:bottom="1134" w:left="1701" w:header="708" w:footer="708" w:gutter="0"/>
          <w:cols w:num="2" w:space="708" w:equalWidth="0">
            <w:col w:w="4323" w:space="708"/>
            <w:col w:w="4323"/>
          </w:cols>
          <w:docGrid w:linePitch="360"/>
        </w:sectPr>
      </w:pPr>
      <w:r w:rsidRPr="00A25447">
        <w:rPr>
          <w:rFonts w:ascii="Times New Roman" w:hAnsi="Times New Roman" w:cs="Times New Roman"/>
          <w:sz w:val="28"/>
          <w:szCs w:val="28"/>
        </w:rPr>
        <w:t xml:space="preserve">35 </w:t>
      </w:r>
      <w:proofErr w:type="spellStart"/>
      <w:proofErr w:type="gramStart"/>
      <w:r w:rsidRPr="00A25447">
        <w:rPr>
          <w:rFonts w:ascii="Times New Roman" w:hAnsi="Times New Roman" w:cs="Times New Roman"/>
          <w:sz w:val="28"/>
          <w:szCs w:val="28"/>
        </w:rPr>
        <w:t>грам</w:t>
      </w:r>
      <w:proofErr w:type="spellEnd"/>
      <w:proofErr w:type="gramEnd"/>
    </w:p>
    <w:p w:rsidR="0006425D" w:rsidRPr="00A25447" w:rsidRDefault="0006425D" w:rsidP="0006425D">
      <w:pPr>
        <w:rPr>
          <w:rFonts w:ascii="Times New Roman" w:hAnsi="Times New Roman" w:cs="Times New Roman"/>
          <w:i/>
          <w:color w:val="0000FF"/>
          <w:sz w:val="28"/>
          <w:szCs w:val="28"/>
        </w:rPr>
      </w:pPr>
      <w:r w:rsidRPr="00A25447">
        <w:rPr>
          <w:rFonts w:ascii="Times New Roman" w:hAnsi="Times New Roman" w:cs="Times New Roman"/>
          <w:i/>
          <w:color w:val="0000FF"/>
          <w:sz w:val="28"/>
          <w:szCs w:val="28"/>
        </w:rPr>
        <w:lastRenderedPageBreak/>
        <w:t>Конкурс болельщиков «Самый быстрый»</w:t>
      </w:r>
    </w:p>
    <w:p w:rsidR="0006425D" w:rsidRPr="00A25447" w:rsidRDefault="0006425D" w:rsidP="0006425D">
      <w:pPr>
        <w:ind w:firstLine="708"/>
        <w:rPr>
          <w:rFonts w:ascii="Times New Roman" w:hAnsi="Times New Roman" w:cs="Times New Roman"/>
          <w:sz w:val="28"/>
          <w:szCs w:val="28"/>
        </w:rPr>
      </w:pPr>
      <w:r w:rsidRPr="00A25447">
        <w:rPr>
          <w:rFonts w:ascii="Times New Roman" w:hAnsi="Times New Roman" w:cs="Times New Roman"/>
          <w:sz w:val="28"/>
          <w:szCs w:val="28"/>
        </w:rPr>
        <w:t>Вызываются два болельщика от каждой команды – один за команду «А», другой – за команду «Б». Нужно как можно быстрее указать по порядку все числа. Время засекается на секундомере. Выигрывает тот, справится быстрее. Этот болельщик приносит своей команде 5 очков.</w:t>
      </w:r>
    </w:p>
    <w:p w:rsidR="0006425D" w:rsidRPr="00A25447" w:rsidRDefault="0006425D" w:rsidP="0006425D">
      <w:pPr>
        <w:ind w:firstLine="708"/>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align>center</wp:align>
            </wp:positionH>
            <wp:positionV relativeFrom="paragraph">
              <wp:posOffset>3810</wp:posOffset>
            </wp:positionV>
            <wp:extent cx="4236720" cy="23622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236720" cy="2362200"/>
                    </a:xfrm>
                    <a:prstGeom prst="rect">
                      <a:avLst/>
                    </a:prstGeom>
                    <a:noFill/>
                    <a:ln w="9525">
                      <a:noFill/>
                      <a:miter lim="800000"/>
                      <a:headEnd/>
                      <a:tailEnd/>
                    </a:ln>
                  </pic:spPr>
                </pic:pic>
              </a:graphicData>
            </a:graphic>
          </wp:anchor>
        </w:drawing>
      </w:r>
    </w:p>
    <w:p w:rsidR="0006425D" w:rsidRPr="00A25447" w:rsidRDefault="0006425D" w:rsidP="0006425D">
      <w:pPr>
        <w:rPr>
          <w:rFonts w:ascii="Times New Roman" w:hAnsi="Times New Roman" w:cs="Times New Roman"/>
          <w:sz w:val="28"/>
          <w:szCs w:val="28"/>
        </w:rPr>
      </w:pPr>
    </w:p>
    <w:p w:rsidR="0006425D" w:rsidRPr="00A25447" w:rsidRDefault="0006425D" w:rsidP="0006425D">
      <w:pPr>
        <w:rPr>
          <w:rFonts w:ascii="Times New Roman" w:hAnsi="Times New Roman" w:cs="Times New Roman"/>
          <w:sz w:val="28"/>
          <w:szCs w:val="28"/>
        </w:rPr>
      </w:pPr>
    </w:p>
    <w:p w:rsidR="0006425D" w:rsidRPr="00A25447" w:rsidRDefault="0006425D" w:rsidP="0006425D">
      <w:pPr>
        <w:rPr>
          <w:rFonts w:ascii="Times New Roman" w:hAnsi="Times New Roman" w:cs="Times New Roman"/>
          <w:sz w:val="28"/>
          <w:szCs w:val="28"/>
        </w:rPr>
      </w:pPr>
    </w:p>
    <w:p w:rsidR="0006425D" w:rsidRPr="00A25447" w:rsidRDefault="0006425D" w:rsidP="0006425D">
      <w:pPr>
        <w:rPr>
          <w:rFonts w:ascii="Times New Roman" w:hAnsi="Times New Roman" w:cs="Times New Roman"/>
          <w:b/>
          <w:i/>
          <w:color w:val="339966"/>
          <w:sz w:val="28"/>
          <w:szCs w:val="28"/>
        </w:rPr>
      </w:pPr>
    </w:p>
    <w:p w:rsidR="0006425D" w:rsidRPr="00A25447" w:rsidRDefault="0006425D" w:rsidP="0006425D">
      <w:pPr>
        <w:rPr>
          <w:rFonts w:ascii="Times New Roman" w:hAnsi="Times New Roman" w:cs="Times New Roman"/>
          <w:b/>
          <w:i/>
          <w:color w:val="339966"/>
          <w:sz w:val="28"/>
          <w:szCs w:val="28"/>
        </w:rPr>
      </w:pPr>
    </w:p>
    <w:p w:rsidR="0006425D" w:rsidRPr="00A25447" w:rsidRDefault="0006425D" w:rsidP="0006425D">
      <w:pPr>
        <w:rPr>
          <w:rFonts w:ascii="Times New Roman" w:hAnsi="Times New Roman" w:cs="Times New Roman"/>
          <w:b/>
          <w:i/>
          <w:color w:val="339966"/>
          <w:sz w:val="28"/>
          <w:szCs w:val="28"/>
        </w:rPr>
      </w:pPr>
    </w:p>
    <w:p w:rsidR="0006425D" w:rsidRPr="00A25447" w:rsidRDefault="0006425D" w:rsidP="0006425D">
      <w:pPr>
        <w:jc w:val="center"/>
        <w:rPr>
          <w:rFonts w:ascii="Times New Roman" w:hAnsi="Times New Roman" w:cs="Times New Roman"/>
          <w:i/>
          <w:color w:val="0000FF"/>
          <w:sz w:val="28"/>
          <w:szCs w:val="28"/>
        </w:rPr>
      </w:pPr>
      <w:r w:rsidRPr="00A25447">
        <w:rPr>
          <w:rFonts w:ascii="Times New Roman" w:hAnsi="Times New Roman" w:cs="Times New Roman"/>
          <w:i/>
          <w:color w:val="0000FF"/>
          <w:sz w:val="28"/>
          <w:szCs w:val="28"/>
        </w:rPr>
        <w:t>Второй гейм «</w:t>
      </w:r>
      <w:proofErr w:type="spellStart"/>
      <w:proofErr w:type="gramStart"/>
      <w:r w:rsidRPr="00A25447">
        <w:rPr>
          <w:rFonts w:ascii="Times New Roman" w:hAnsi="Times New Roman" w:cs="Times New Roman"/>
          <w:i/>
          <w:color w:val="0000FF"/>
          <w:sz w:val="28"/>
          <w:szCs w:val="28"/>
        </w:rPr>
        <w:t>Заморочки</w:t>
      </w:r>
      <w:proofErr w:type="spellEnd"/>
      <w:proofErr w:type="gramEnd"/>
      <w:r w:rsidRPr="00A25447">
        <w:rPr>
          <w:rFonts w:ascii="Times New Roman" w:hAnsi="Times New Roman" w:cs="Times New Roman"/>
          <w:i/>
          <w:color w:val="0000FF"/>
          <w:sz w:val="28"/>
          <w:szCs w:val="28"/>
        </w:rPr>
        <w:t>»</w:t>
      </w:r>
    </w:p>
    <w:p w:rsidR="0006425D" w:rsidRDefault="0006425D" w:rsidP="0006425D">
      <w:pPr>
        <w:rPr>
          <w:rFonts w:ascii="Times New Roman" w:hAnsi="Times New Roman"/>
          <w:sz w:val="28"/>
          <w:szCs w:val="28"/>
        </w:rPr>
      </w:pPr>
      <w:r w:rsidRPr="00A25447">
        <w:rPr>
          <w:rFonts w:ascii="Times New Roman" w:hAnsi="Times New Roman" w:cs="Times New Roman"/>
          <w:sz w:val="28"/>
          <w:szCs w:val="28"/>
        </w:rPr>
        <w:tab/>
        <w:t xml:space="preserve">Команды тянут жребий – кто начнёт первым. Гейм состоит из двух частей. </w:t>
      </w:r>
    </w:p>
    <w:p w:rsidR="0006425D" w:rsidRPr="00A25447" w:rsidRDefault="0006425D" w:rsidP="0006425D">
      <w:pPr>
        <w:rPr>
          <w:rFonts w:ascii="Times New Roman" w:hAnsi="Times New Roman" w:cs="Times New Roman"/>
          <w:sz w:val="28"/>
          <w:szCs w:val="28"/>
        </w:rPr>
      </w:pPr>
    </w:p>
    <w:p w:rsidR="0006425D" w:rsidRPr="00A25447" w:rsidRDefault="0006425D" w:rsidP="0006425D">
      <w:pPr>
        <w:jc w:val="center"/>
        <w:rPr>
          <w:rFonts w:ascii="Times New Roman" w:hAnsi="Times New Roman" w:cs="Times New Roman"/>
          <w:i/>
          <w:sz w:val="28"/>
          <w:szCs w:val="28"/>
          <w:u w:val="single"/>
        </w:rPr>
      </w:pPr>
      <w:r w:rsidRPr="00A25447">
        <w:rPr>
          <w:rFonts w:ascii="Times New Roman" w:hAnsi="Times New Roman" w:cs="Times New Roman"/>
          <w:i/>
          <w:sz w:val="28"/>
          <w:szCs w:val="28"/>
          <w:u w:val="single"/>
        </w:rPr>
        <w:t>1 часть «Проверь свою память»</w:t>
      </w:r>
    </w:p>
    <w:p w:rsidR="0006425D" w:rsidRPr="00A25447" w:rsidRDefault="0006425D" w:rsidP="0006425D">
      <w:pPr>
        <w:rPr>
          <w:rFonts w:ascii="Times New Roman" w:hAnsi="Times New Roman" w:cs="Times New Roman"/>
          <w:sz w:val="28"/>
          <w:szCs w:val="28"/>
        </w:rPr>
      </w:pPr>
      <w:r w:rsidRPr="00A25447">
        <w:rPr>
          <w:rFonts w:ascii="Times New Roman" w:hAnsi="Times New Roman" w:cs="Times New Roman"/>
          <w:sz w:val="28"/>
          <w:szCs w:val="28"/>
        </w:rPr>
        <w:tab/>
        <w:t xml:space="preserve">После того, как ведущий прочитает несколько слов, записать те, которые запомнили. Через 30 секунд ручки собираются. Члены команд начинают по очереди называть записанные слова. Начинает команда, выигравшая жеребьёвку. За каждое слово начисляется по 3 очка. Повторяться нельзя. Победившей команде, назвавшей большее количество слов, присуждаются </w:t>
      </w:r>
      <w:proofErr w:type="gramStart"/>
      <w:r w:rsidRPr="00A25447">
        <w:rPr>
          <w:rFonts w:ascii="Times New Roman" w:hAnsi="Times New Roman" w:cs="Times New Roman"/>
          <w:sz w:val="28"/>
          <w:szCs w:val="28"/>
        </w:rPr>
        <w:t>призовые</w:t>
      </w:r>
      <w:proofErr w:type="gramEnd"/>
      <w:r w:rsidRPr="00A25447">
        <w:rPr>
          <w:rFonts w:ascii="Times New Roman" w:hAnsi="Times New Roman" w:cs="Times New Roman"/>
          <w:sz w:val="28"/>
          <w:szCs w:val="28"/>
        </w:rPr>
        <w:t xml:space="preserve"> 3 очка.</w:t>
      </w:r>
    </w:p>
    <w:p w:rsidR="0006425D" w:rsidRDefault="0006425D" w:rsidP="0006425D">
      <w:pPr>
        <w:rPr>
          <w:rFonts w:ascii="Times New Roman" w:hAnsi="Times New Roman"/>
          <w:i/>
          <w:color w:val="FF0000"/>
          <w:sz w:val="28"/>
          <w:szCs w:val="28"/>
        </w:rPr>
      </w:pPr>
      <w:r w:rsidRPr="00A25447">
        <w:rPr>
          <w:rFonts w:ascii="Times New Roman" w:hAnsi="Times New Roman" w:cs="Times New Roman"/>
          <w:sz w:val="28"/>
          <w:szCs w:val="28"/>
        </w:rPr>
        <w:tab/>
      </w:r>
      <w:proofErr w:type="gramStart"/>
      <w:r w:rsidRPr="00A25447">
        <w:rPr>
          <w:rFonts w:ascii="Times New Roman" w:hAnsi="Times New Roman" w:cs="Times New Roman"/>
          <w:sz w:val="28"/>
          <w:szCs w:val="28"/>
        </w:rPr>
        <w:t xml:space="preserve">Слова: </w:t>
      </w:r>
      <w:r w:rsidRPr="00A25447">
        <w:rPr>
          <w:rFonts w:ascii="Times New Roman" w:hAnsi="Times New Roman" w:cs="Times New Roman"/>
          <w:i/>
          <w:color w:val="FF0000"/>
          <w:sz w:val="28"/>
          <w:szCs w:val="28"/>
        </w:rPr>
        <w:t>угол, квадрат, точка, алгебра, минус, пять, прямая, луч, плюс, ученик, аксиома, делимое, сумма, два, радиус, окружность.</w:t>
      </w:r>
      <w:proofErr w:type="gramEnd"/>
    </w:p>
    <w:p w:rsidR="0006425D" w:rsidRPr="00A25447" w:rsidRDefault="0006425D" w:rsidP="0006425D">
      <w:pPr>
        <w:rPr>
          <w:rFonts w:ascii="Times New Roman" w:hAnsi="Times New Roman" w:cs="Times New Roman"/>
          <w:i/>
          <w:color w:val="FF0000"/>
          <w:sz w:val="28"/>
          <w:szCs w:val="28"/>
        </w:rPr>
      </w:pPr>
    </w:p>
    <w:p w:rsidR="0006425D" w:rsidRPr="00A25447" w:rsidRDefault="0006425D" w:rsidP="0006425D">
      <w:pPr>
        <w:jc w:val="center"/>
        <w:rPr>
          <w:rFonts w:ascii="Times New Roman" w:hAnsi="Times New Roman" w:cs="Times New Roman"/>
          <w:i/>
          <w:sz w:val="28"/>
          <w:szCs w:val="28"/>
          <w:u w:val="single"/>
        </w:rPr>
      </w:pPr>
      <w:r w:rsidRPr="00A25447">
        <w:rPr>
          <w:rFonts w:ascii="Times New Roman" w:hAnsi="Times New Roman" w:cs="Times New Roman"/>
          <w:i/>
          <w:sz w:val="28"/>
          <w:szCs w:val="28"/>
          <w:u w:val="single"/>
        </w:rPr>
        <w:t>2 часть «Ты – мне, я – тебе»</w:t>
      </w:r>
    </w:p>
    <w:p w:rsidR="0006425D" w:rsidRPr="00A25447" w:rsidRDefault="0006425D" w:rsidP="0006425D">
      <w:pPr>
        <w:rPr>
          <w:rFonts w:ascii="Times New Roman" w:hAnsi="Times New Roman" w:cs="Times New Roman"/>
          <w:sz w:val="28"/>
          <w:szCs w:val="28"/>
        </w:rPr>
      </w:pPr>
      <w:r w:rsidRPr="00A25447">
        <w:rPr>
          <w:rFonts w:ascii="Times New Roman" w:hAnsi="Times New Roman" w:cs="Times New Roman"/>
          <w:sz w:val="28"/>
          <w:szCs w:val="28"/>
        </w:rPr>
        <w:tab/>
        <w:t xml:space="preserve">Командам было дано задание </w:t>
      </w:r>
      <w:proofErr w:type="gramStart"/>
      <w:r w:rsidRPr="00A25447">
        <w:rPr>
          <w:rFonts w:ascii="Times New Roman" w:hAnsi="Times New Roman" w:cs="Times New Roman"/>
          <w:sz w:val="28"/>
          <w:szCs w:val="28"/>
        </w:rPr>
        <w:t>подготовить</w:t>
      </w:r>
      <w:proofErr w:type="gramEnd"/>
      <w:r w:rsidRPr="00A25447">
        <w:rPr>
          <w:rFonts w:ascii="Times New Roman" w:hAnsi="Times New Roman" w:cs="Times New Roman"/>
          <w:sz w:val="28"/>
          <w:szCs w:val="28"/>
        </w:rPr>
        <w:t xml:space="preserve"> по два интересных вопроса соперникам. Команды задают вопросы по очереди. На обсуждение ответа даётся 60 секунд. Оценивается правильность и оригинальность решения </w:t>
      </w:r>
      <w:r w:rsidRPr="00A25447">
        <w:rPr>
          <w:rFonts w:ascii="Times New Roman" w:hAnsi="Times New Roman" w:cs="Times New Roman"/>
          <w:sz w:val="28"/>
          <w:szCs w:val="28"/>
        </w:rPr>
        <w:lastRenderedPageBreak/>
        <w:t>максимальной оценкой 10 очков. За самый интересный, по мнению жюри, вопрос, присуждается дополнительно 5 очков.</w:t>
      </w:r>
    </w:p>
    <w:p w:rsidR="0006425D" w:rsidRPr="00A25447" w:rsidRDefault="0006425D" w:rsidP="0006425D">
      <w:pPr>
        <w:jc w:val="center"/>
        <w:rPr>
          <w:rFonts w:ascii="Times New Roman" w:hAnsi="Times New Roman" w:cs="Times New Roman"/>
          <w:i/>
          <w:color w:val="0000FF"/>
          <w:sz w:val="28"/>
          <w:szCs w:val="28"/>
        </w:rPr>
      </w:pPr>
      <w:r w:rsidRPr="00A25447">
        <w:rPr>
          <w:rFonts w:ascii="Times New Roman" w:hAnsi="Times New Roman" w:cs="Times New Roman"/>
          <w:i/>
          <w:color w:val="0000FF"/>
          <w:sz w:val="28"/>
          <w:szCs w:val="28"/>
        </w:rPr>
        <w:t>Конкурс болельщиков «Самый внимательный»</w:t>
      </w:r>
    </w:p>
    <w:p w:rsidR="0006425D" w:rsidRPr="00A25447" w:rsidRDefault="0006425D" w:rsidP="0006425D">
      <w:pPr>
        <w:rPr>
          <w:rFonts w:ascii="Times New Roman" w:hAnsi="Times New Roman"/>
          <w:sz w:val="28"/>
          <w:szCs w:val="28"/>
        </w:rPr>
      </w:pPr>
      <w:r w:rsidRPr="00A25447">
        <w:rPr>
          <w:rFonts w:ascii="Times New Roman" w:hAnsi="Times New Roman" w:cs="Times New Roman"/>
          <w:sz w:val="28"/>
          <w:szCs w:val="28"/>
        </w:rPr>
        <w:tab/>
        <w:t>Вызываются два болельщика от каждой команды – один за команду «А», другой – за команду «Б». Нужно сосчитать, сколько на картинке фигур следующим образом: первый квадрат, первый круг, второй квадрат, первый треугольник и т.д. Выигрывает  тот, кто больше насчитает.</w:t>
      </w:r>
    </w:p>
    <w:p w:rsidR="0006425D" w:rsidRPr="00A25447" w:rsidRDefault="0006425D" w:rsidP="0006425D">
      <w:pP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7"/>
        <w:gridCol w:w="1147"/>
        <w:gridCol w:w="1147"/>
        <w:gridCol w:w="1147"/>
        <w:gridCol w:w="1147"/>
        <w:gridCol w:w="1147"/>
      </w:tblGrid>
      <w:tr w:rsidR="0006425D" w:rsidRPr="00A25447" w:rsidTr="006A6DE1">
        <w:trPr>
          <w:trHeight w:val="799"/>
          <w:jc w:val="center"/>
        </w:trPr>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oval id="_x0000_s1029" style="position:absolute;left:0;text-align:left;margin-left:0;margin-top:.4pt;width:27pt;height:27.1pt;z-index:251663360;mso-position-horizontal:center" fillcolor="#c9f"/>
              </w:pict>
            </w:r>
          </w:p>
          <w:p w:rsidR="0006425D" w:rsidRPr="00A25447" w:rsidRDefault="0006425D" w:rsidP="006A6DE1">
            <w:pPr>
              <w:ind w:left="720"/>
              <w:contextualSpacing/>
              <w:rPr>
                <w:rFonts w:ascii="Times New Roman" w:hAnsi="Times New Roman" w:cs="Times New Roman"/>
                <w:sz w:val="28"/>
                <w:szCs w:val="28"/>
              </w:rPr>
            </w:pPr>
          </w:p>
          <w:p w:rsidR="0006425D" w:rsidRPr="00A25447" w:rsidRDefault="0006425D" w:rsidP="006A6DE1">
            <w:pPr>
              <w:ind w:left="720"/>
              <w:contextualSpacing/>
              <w:rPr>
                <w:rFonts w:ascii="Times New Roman" w:hAnsi="Times New Roman" w:cs="Times New Roman"/>
                <w:sz w:val="28"/>
                <w:szCs w:val="28"/>
              </w:rPr>
            </w:pP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rect id="_x0000_s1028" style="position:absolute;left:0;text-align:left;margin-left:0;margin-top:9.4pt;width:17.8pt;height:17.95pt;z-index:251662336;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0;margin-top:9.4pt;width:36pt;height:18.05pt;z-index:251661312;mso-position-horizontal:center;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0" style="position:absolute;left:0;text-align:left;margin-left:0;margin-top:.4pt;width:27pt;height:27.1pt;z-index:251664384;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shape id="_x0000_s1048" type="#_x0000_t5" style="position:absolute;left:0;text-align:left;margin-left:0;margin-top:9.4pt;width:36pt;height:18.05pt;z-index:251682816;mso-position-horizontal:center;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6" style="position:absolute;left:0;text-align:left;margin-left:0;margin-top:9.35pt;width:17.8pt;height:17.95pt;z-index:251680768;mso-position-horizontal:center;mso-position-horizontal-relative:text;mso-position-vertical-relative:text" fillcolor="#396"/>
              </w:pict>
            </w:r>
          </w:p>
        </w:tc>
      </w:tr>
      <w:tr w:rsidR="0006425D" w:rsidRPr="00A25447" w:rsidTr="006A6DE1">
        <w:trPr>
          <w:trHeight w:val="1123"/>
          <w:jc w:val="center"/>
        </w:trPr>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49" type="#_x0000_t5" style="position:absolute;left:0;text-align:left;margin-left:0;margin-top:12.35pt;width:36pt;height:18.05pt;z-index:251683840;mso-position-horizontal:center;mso-position-horizontal-relative:text;mso-position-vertical-relative:text" fillcolor="yellow"/>
              </w:pict>
            </w:r>
          </w:p>
          <w:p w:rsidR="0006425D" w:rsidRPr="00A25447" w:rsidRDefault="0006425D" w:rsidP="006A6DE1">
            <w:pPr>
              <w:ind w:left="720"/>
              <w:contextualSpacing/>
              <w:rPr>
                <w:rFonts w:ascii="Times New Roman" w:hAnsi="Times New Roman" w:cs="Times New Roman"/>
                <w:sz w:val="28"/>
                <w:szCs w:val="28"/>
              </w:rPr>
            </w:pPr>
          </w:p>
          <w:p w:rsidR="0006425D" w:rsidRPr="00A25447" w:rsidRDefault="0006425D" w:rsidP="006A6DE1">
            <w:pPr>
              <w:ind w:left="720"/>
              <w:contextualSpacing/>
              <w:rPr>
                <w:rFonts w:ascii="Times New Roman" w:hAnsi="Times New Roman" w:cs="Times New Roman"/>
                <w:sz w:val="28"/>
                <w:szCs w:val="28"/>
              </w:rPr>
            </w:pP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rect id="_x0000_s1039" style="position:absolute;left:0;text-align:left;margin-left:0;margin-top:12.35pt;width:17.8pt;height:17.95pt;z-index:251673600;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1" style="position:absolute;left:0;text-align:left;margin-left:0;margin-top:1.4pt;width:27pt;height:27.1pt;z-index:251665408;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0" type="#_x0000_t5" style="position:absolute;left:0;text-align:left;margin-left:0;margin-top:12.35pt;width:36pt;height:18.05pt;z-index:251684864;mso-position-horizontal:center;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5" style="position:absolute;left:0;text-align:left;margin-left:0;margin-top:12.35pt;width:17.8pt;height:17.95pt;z-index:251679744;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1" type="#_x0000_t5" style="position:absolute;left:0;text-align:left;margin-left:0;margin-top:12.35pt;width:36pt;height:18.05pt;z-index:251685888;mso-position-horizontal:center;mso-position-horizontal-relative:text;mso-position-vertical-relative:text" fillcolor="yellow"/>
              </w:pict>
            </w:r>
          </w:p>
        </w:tc>
      </w:tr>
      <w:tr w:rsidR="0006425D" w:rsidRPr="00A25447" w:rsidTr="006A6DE1">
        <w:trPr>
          <w:trHeight w:val="1133"/>
          <w:jc w:val="center"/>
        </w:trPr>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2" style="position:absolute;left:0;text-align:left;margin-left:0;margin-top:6.6pt;width:27pt;height:27.1pt;z-index:251666432;mso-position-horizontal:center;mso-position-horizontal-relative:text;mso-position-vertical-relative:text" fillcolor="#c9f"/>
              </w:pict>
            </w:r>
          </w:p>
          <w:p w:rsidR="0006425D" w:rsidRPr="00A25447" w:rsidRDefault="0006425D" w:rsidP="006A6DE1">
            <w:pPr>
              <w:ind w:left="720"/>
              <w:contextualSpacing/>
              <w:rPr>
                <w:rFonts w:ascii="Times New Roman" w:hAnsi="Times New Roman" w:cs="Times New Roman"/>
                <w:sz w:val="28"/>
                <w:szCs w:val="28"/>
              </w:rPr>
            </w:pPr>
          </w:p>
          <w:p w:rsidR="0006425D" w:rsidRPr="00A25447" w:rsidRDefault="0006425D" w:rsidP="006A6DE1">
            <w:pPr>
              <w:ind w:left="720"/>
              <w:contextualSpacing/>
              <w:rPr>
                <w:rFonts w:ascii="Times New Roman" w:hAnsi="Times New Roman" w:cs="Times New Roman"/>
                <w:sz w:val="28"/>
                <w:szCs w:val="28"/>
              </w:rPr>
            </w:pP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rect id="_x0000_s1040" style="position:absolute;left:0;text-align:left;margin-left:0;margin-top:11.4pt;width:17.8pt;height:17.95pt;z-index:251674624;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3" style="position:absolute;left:0;text-align:left;margin-left:0;margin-top:11.4pt;width:17.8pt;height:17.95pt;z-index:251677696;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2" type="#_x0000_t5" style="position:absolute;left:0;text-align:left;margin-left:3.75pt;margin-top:11.4pt;width:36pt;height:18.05pt;z-index:251686912;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3" style="position:absolute;left:0;text-align:left;margin-left:0;margin-top:6.6pt;width:27pt;height:27.1pt;z-index:251667456;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3" type="#_x0000_t5" style="position:absolute;left:0;text-align:left;margin-left:0;margin-top:11.4pt;width:36pt;height:18.05pt;z-index:251687936;mso-position-horizontal:center;mso-position-horizontal-relative:text;mso-position-vertical-relative:text" fillcolor="yellow"/>
              </w:pict>
            </w:r>
          </w:p>
        </w:tc>
      </w:tr>
      <w:tr w:rsidR="0006425D" w:rsidRPr="00A25447" w:rsidTr="006A6DE1">
        <w:trPr>
          <w:trHeight w:val="1133"/>
          <w:jc w:val="center"/>
        </w:trPr>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b/>
                <w:i/>
                <w:noProof/>
                <w:color w:val="339966"/>
                <w:sz w:val="28"/>
                <w:szCs w:val="28"/>
              </w:rPr>
              <w:pict>
                <v:rect id="_x0000_s1041" style="position:absolute;left:0;text-align:left;margin-left:0;margin-top:9.95pt;width:17.8pt;height:17.95pt;z-index:251675648;mso-position-horizontal:center;mso-position-horizontal-relative:text;mso-position-vertical-relative:text" fillcolor="#396"/>
              </w:pict>
            </w:r>
          </w:p>
          <w:p w:rsidR="0006425D" w:rsidRPr="00A25447" w:rsidRDefault="0006425D" w:rsidP="006A6DE1">
            <w:pPr>
              <w:ind w:left="720"/>
              <w:contextualSpacing/>
              <w:rPr>
                <w:rFonts w:ascii="Times New Roman" w:hAnsi="Times New Roman" w:cs="Times New Roman"/>
                <w:sz w:val="28"/>
                <w:szCs w:val="28"/>
              </w:rPr>
            </w:pPr>
          </w:p>
          <w:p w:rsidR="0006425D" w:rsidRPr="00A25447" w:rsidRDefault="0006425D" w:rsidP="006A6DE1">
            <w:pPr>
              <w:ind w:left="720"/>
              <w:contextualSpacing/>
              <w:rPr>
                <w:rFonts w:ascii="Times New Roman" w:hAnsi="Times New Roman" w:cs="Times New Roman"/>
                <w:sz w:val="28"/>
                <w:szCs w:val="28"/>
              </w:rPr>
            </w:pP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4" type="#_x0000_t5" style="position:absolute;left:0;text-align:left;margin-left:0;margin-top:9.95pt;width:36pt;height:18.05pt;z-index:251688960;mso-position-horizontal:center;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6" style="position:absolute;left:0;text-align:left;margin-left:0;margin-top:3.4pt;width:27pt;height:27.1pt;z-index:251670528;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4" style="position:absolute;left:0;text-align:left;margin-left:0;margin-top:9.95pt;width:17.8pt;height:17.95pt;z-index:251678720;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4" style="position:absolute;left:0;text-align:left;margin-left:0;margin-top:3.4pt;width:27pt;height:27.1pt;z-index:251668480;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6" type="#_x0000_t5" style="position:absolute;left:0;text-align:left;margin-left:4.45pt;margin-top:9.95pt;width:36pt;height:18.05pt;z-index:251691008;mso-position-horizontal-relative:text;mso-position-vertical-relative:text" fillcolor="yellow"/>
              </w:pict>
            </w:r>
          </w:p>
        </w:tc>
      </w:tr>
      <w:tr w:rsidR="0006425D" w:rsidRPr="00A25447" w:rsidTr="006A6DE1">
        <w:trPr>
          <w:trHeight w:val="1133"/>
          <w:jc w:val="center"/>
        </w:trPr>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7" style="position:absolute;left:0;text-align:left;margin-left:9.25pt;margin-top:3.95pt;width:27pt;height:27.1pt;z-index:251671552;mso-position-horizontal-relative:text;mso-position-vertical-relative:text" fillcolor="#c9f"/>
              </w:pict>
            </w:r>
          </w:p>
          <w:p w:rsidR="0006425D" w:rsidRPr="00A25447" w:rsidRDefault="0006425D" w:rsidP="006A6DE1">
            <w:pPr>
              <w:ind w:left="720"/>
              <w:contextualSpacing/>
              <w:rPr>
                <w:rFonts w:ascii="Times New Roman" w:hAnsi="Times New Roman" w:cs="Times New Roman"/>
                <w:sz w:val="28"/>
                <w:szCs w:val="28"/>
              </w:rPr>
            </w:pPr>
          </w:p>
          <w:p w:rsidR="0006425D" w:rsidRPr="00A25447" w:rsidRDefault="0006425D" w:rsidP="006A6DE1">
            <w:pPr>
              <w:ind w:left="720"/>
              <w:contextualSpacing/>
              <w:rPr>
                <w:rFonts w:ascii="Times New Roman" w:hAnsi="Times New Roman" w:cs="Times New Roman"/>
                <w:sz w:val="28"/>
                <w:szCs w:val="28"/>
              </w:rPr>
            </w:pP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2" style="position:absolute;left:0;text-align:left;margin-left:0;margin-top:4.55pt;width:17.8pt;height:17.95pt;z-index:251676672;mso-position-horizontal:center;mso-position-horizontal-relative:text;mso-position-vertical-relative:text" fillcolor="#396"/>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8" style="position:absolute;left:0;text-align:left;margin-left:0;margin-top:4.55pt;width:27pt;height:27.1pt;z-index:251672576;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shape id="_x0000_s1055" type="#_x0000_t5" style="position:absolute;left:0;text-align:left;margin-left:0;margin-top:12.95pt;width:36pt;height:18.05pt;z-index:251689984;mso-position-horizontal:center;mso-position-horizontal-relative:text;mso-position-vertical-relative:text" fillcolor="yellow"/>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oval id="_x0000_s1035" style="position:absolute;left:0;text-align:left;margin-left:0;margin-top:3.85pt;width:27pt;height:27.1pt;z-index:251669504;mso-position-horizontal:center;mso-position-horizontal-relative:text;mso-position-vertical-relative:text" fillcolor="#c9f"/>
              </w:pict>
            </w:r>
          </w:p>
        </w:tc>
        <w:tc>
          <w:tcPr>
            <w:tcW w:w="1147" w:type="dxa"/>
          </w:tcPr>
          <w:p w:rsidR="0006425D" w:rsidRPr="00A25447" w:rsidRDefault="0006425D" w:rsidP="006A6DE1">
            <w:pPr>
              <w:ind w:left="720"/>
              <w:contextualSpacing/>
              <w:rPr>
                <w:rFonts w:ascii="Times New Roman" w:hAnsi="Times New Roman" w:cs="Times New Roman"/>
                <w:sz w:val="28"/>
                <w:szCs w:val="28"/>
              </w:rPr>
            </w:pPr>
            <w:r w:rsidRPr="00A25447">
              <w:rPr>
                <w:rFonts w:ascii="Times New Roman" w:hAnsi="Times New Roman" w:cs="Times New Roman"/>
                <w:noProof/>
                <w:sz w:val="28"/>
                <w:szCs w:val="28"/>
              </w:rPr>
              <w:pict>
                <v:rect id="_x0000_s1047" style="position:absolute;left:0;text-align:left;margin-left:0;margin-top:4.55pt;width:17.8pt;height:17.95pt;z-index:251681792;mso-position-horizontal:center;mso-position-horizontal-relative:text;mso-position-vertical-relative:text" fillcolor="#396"/>
              </w:pict>
            </w:r>
          </w:p>
        </w:tc>
      </w:tr>
    </w:tbl>
    <w:p w:rsidR="0006425D" w:rsidRDefault="0006425D" w:rsidP="0006425D">
      <w:pPr>
        <w:jc w:val="center"/>
        <w:rPr>
          <w:rFonts w:ascii="Times New Roman" w:hAnsi="Times New Roman"/>
          <w:i/>
          <w:color w:val="0000FF"/>
          <w:sz w:val="28"/>
          <w:szCs w:val="28"/>
        </w:rPr>
      </w:pPr>
    </w:p>
    <w:p w:rsidR="0006425D" w:rsidRPr="00A25447" w:rsidRDefault="0006425D" w:rsidP="0006425D">
      <w:pPr>
        <w:jc w:val="center"/>
        <w:rPr>
          <w:rFonts w:ascii="Times New Roman" w:hAnsi="Times New Roman"/>
          <w:i/>
          <w:color w:val="0000FF"/>
          <w:sz w:val="28"/>
          <w:szCs w:val="28"/>
        </w:rPr>
      </w:pPr>
      <w:r w:rsidRPr="00A25447">
        <w:rPr>
          <w:rFonts w:ascii="Times New Roman" w:hAnsi="Times New Roman"/>
          <w:i/>
          <w:color w:val="0000FF"/>
          <w:sz w:val="28"/>
          <w:szCs w:val="28"/>
        </w:rPr>
        <w:t>Третий гейм «Гонка за лидером»</w:t>
      </w:r>
    </w:p>
    <w:p w:rsidR="0006425D" w:rsidRPr="00A25447" w:rsidRDefault="0006425D" w:rsidP="0006425D">
      <w:pPr>
        <w:ind w:firstLine="708"/>
        <w:rPr>
          <w:rFonts w:ascii="Times New Roman" w:hAnsi="Times New Roman" w:cs="Times New Roman"/>
          <w:sz w:val="28"/>
          <w:szCs w:val="28"/>
        </w:rPr>
      </w:pPr>
      <w:r w:rsidRPr="00A25447">
        <w:rPr>
          <w:rFonts w:ascii="Times New Roman" w:hAnsi="Times New Roman" w:cs="Times New Roman"/>
          <w:sz w:val="28"/>
          <w:szCs w:val="28"/>
        </w:rPr>
        <w:t>Участники команд по очереди отвечают на вопросы. Максимальное число вопросов – 25. На них нужно отвечать быстро в течение 3 минут. За каждый правильный ответ присуждается 1 очко. Если человек не знает ответ на вопрос, он говорит «Дальше!».</w:t>
      </w:r>
    </w:p>
    <w:p w:rsidR="0006425D" w:rsidRDefault="0006425D" w:rsidP="0006425D">
      <w:pPr>
        <w:jc w:val="center"/>
        <w:rPr>
          <w:rFonts w:ascii="Times New Roman" w:hAnsi="Times New Roman"/>
          <w:i/>
          <w:sz w:val="28"/>
          <w:szCs w:val="28"/>
          <w:u w:val="single"/>
        </w:rPr>
      </w:pPr>
    </w:p>
    <w:p w:rsidR="0006425D" w:rsidRDefault="0006425D" w:rsidP="0006425D">
      <w:pPr>
        <w:jc w:val="center"/>
        <w:rPr>
          <w:rFonts w:ascii="Times New Roman" w:hAnsi="Times New Roman"/>
          <w:i/>
          <w:sz w:val="28"/>
          <w:szCs w:val="28"/>
          <w:u w:val="single"/>
        </w:rPr>
      </w:pPr>
    </w:p>
    <w:p w:rsidR="0006425D" w:rsidRPr="00A25447" w:rsidRDefault="0006425D" w:rsidP="0006425D">
      <w:pPr>
        <w:jc w:val="center"/>
        <w:rPr>
          <w:rFonts w:ascii="Times New Roman" w:hAnsi="Times New Roman" w:cs="Times New Roman"/>
          <w:i/>
          <w:sz w:val="28"/>
          <w:szCs w:val="28"/>
          <w:u w:val="single"/>
        </w:rPr>
      </w:pPr>
      <w:r w:rsidRPr="00A25447">
        <w:rPr>
          <w:rFonts w:ascii="Times New Roman" w:hAnsi="Times New Roman" w:cs="Times New Roman"/>
          <w:i/>
          <w:sz w:val="28"/>
          <w:szCs w:val="28"/>
          <w:u w:val="single"/>
        </w:rPr>
        <w:t>Вопросы команде «А»</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Назовите фамилию автора школьного учебника по геометрии. </w:t>
      </w:r>
      <w:r w:rsidRPr="00A25447">
        <w:rPr>
          <w:rFonts w:ascii="Times New Roman" w:hAnsi="Times New Roman" w:cs="Times New Roman"/>
          <w:i/>
          <w:sz w:val="28"/>
          <w:szCs w:val="28"/>
        </w:rPr>
        <w:t>(</w:t>
      </w:r>
      <w:proofErr w:type="spellStart"/>
      <w:r w:rsidRPr="00A25447">
        <w:rPr>
          <w:rFonts w:ascii="Times New Roman" w:hAnsi="Times New Roman" w:cs="Times New Roman"/>
          <w:i/>
          <w:sz w:val="28"/>
          <w:szCs w:val="28"/>
        </w:rPr>
        <w:t>Атанасян</w:t>
      </w:r>
      <w:proofErr w:type="spellEnd"/>
      <w:r w:rsidRPr="00A25447">
        <w:rPr>
          <w:rFonts w:ascii="Times New Roman" w:hAnsi="Times New Roman" w:cs="Times New Roman"/>
          <w:i/>
          <w:sz w:val="28"/>
          <w:szCs w:val="28"/>
        </w:rPr>
        <w:t>)</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lastRenderedPageBreak/>
        <w:t xml:space="preserve"> Какие бывают дроби? </w:t>
      </w:r>
      <w:r w:rsidRPr="00A25447">
        <w:rPr>
          <w:rFonts w:ascii="Times New Roman" w:hAnsi="Times New Roman" w:cs="Times New Roman"/>
          <w:i/>
          <w:sz w:val="28"/>
          <w:szCs w:val="28"/>
        </w:rPr>
        <w:t>(Десятичные, обыкновенные, правильные, неправильные)</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Число разрядов в классе. </w:t>
      </w:r>
      <w:r w:rsidRPr="00A25447">
        <w:rPr>
          <w:rFonts w:ascii="Times New Roman" w:hAnsi="Times New Roman" w:cs="Times New Roman"/>
          <w:i/>
          <w:sz w:val="28"/>
          <w:szCs w:val="28"/>
        </w:rPr>
        <w:t>(Три)</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Единица измерения скорости на море.</w:t>
      </w:r>
      <w:r w:rsidRPr="00A25447">
        <w:rPr>
          <w:rFonts w:ascii="Times New Roman" w:hAnsi="Times New Roman" w:cs="Times New Roman"/>
          <w:i/>
          <w:sz w:val="28"/>
          <w:szCs w:val="28"/>
        </w:rPr>
        <w:t xml:space="preserve"> (Узел)</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Третья буква греческого алфавита.</w:t>
      </w:r>
      <w:r w:rsidRPr="00A25447">
        <w:rPr>
          <w:rFonts w:ascii="Times New Roman" w:hAnsi="Times New Roman" w:cs="Times New Roman"/>
          <w:i/>
          <w:sz w:val="28"/>
          <w:szCs w:val="28"/>
        </w:rPr>
        <w:t xml:space="preserve"> (Гамма)</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Объём 1 кг воды.</w:t>
      </w:r>
      <w:r w:rsidRPr="00A25447">
        <w:rPr>
          <w:rFonts w:ascii="Times New Roman" w:hAnsi="Times New Roman" w:cs="Times New Roman"/>
          <w:i/>
          <w:sz w:val="28"/>
          <w:szCs w:val="28"/>
        </w:rPr>
        <w:t xml:space="preserve"> (Литр)</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Бежала тройка лошадей. Каждая лошадь пробежала по 5 км. Сколько километров проехал ямщик?</w:t>
      </w:r>
      <w:r w:rsidRPr="00A25447">
        <w:rPr>
          <w:rFonts w:ascii="Times New Roman" w:hAnsi="Times New Roman" w:cs="Times New Roman"/>
          <w:i/>
          <w:sz w:val="28"/>
          <w:szCs w:val="28"/>
        </w:rPr>
        <w:t xml:space="preserve"> (5 км)</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Инструмент для измерения углов.</w:t>
      </w:r>
      <w:r w:rsidRPr="00A25447">
        <w:rPr>
          <w:rFonts w:ascii="Times New Roman" w:hAnsi="Times New Roman" w:cs="Times New Roman"/>
          <w:i/>
          <w:sz w:val="28"/>
          <w:szCs w:val="28"/>
        </w:rPr>
        <w:t xml:space="preserve"> (Транспортир)</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Наименьшее натуральное число.</w:t>
      </w:r>
      <w:r w:rsidRPr="00A25447">
        <w:rPr>
          <w:rFonts w:ascii="Times New Roman" w:hAnsi="Times New Roman" w:cs="Times New Roman"/>
          <w:i/>
          <w:sz w:val="28"/>
          <w:szCs w:val="28"/>
        </w:rPr>
        <w:t xml:space="preserve"> (1)</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Отрезок, соединяющий точку окружности с центром.</w:t>
      </w:r>
      <w:r w:rsidRPr="00A25447">
        <w:rPr>
          <w:rFonts w:ascii="Times New Roman" w:hAnsi="Times New Roman" w:cs="Times New Roman"/>
          <w:i/>
          <w:sz w:val="28"/>
          <w:szCs w:val="28"/>
        </w:rPr>
        <w:t xml:space="preserve"> (Радиус)</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Может ли при делении получиться ноль?</w:t>
      </w:r>
      <w:r w:rsidRPr="00A25447">
        <w:rPr>
          <w:rFonts w:ascii="Times New Roman" w:hAnsi="Times New Roman" w:cs="Times New Roman"/>
          <w:i/>
          <w:sz w:val="28"/>
          <w:szCs w:val="28"/>
        </w:rPr>
        <w:t xml:space="preserve"> (Да)</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Чему </w:t>
      </w:r>
      <w:proofErr w:type="gramStart"/>
      <w:r w:rsidRPr="00A25447">
        <w:rPr>
          <w:rFonts w:ascii="Times New Roman" w:hAnsi="Times New Roman" w:cs="Times New Roman"/>
          <w:sz w:val="28"/>
          <w:szCs w:val="28"/>
        </w:rPr>
        <w:t>равна</w:t>
      </w:r>
      <w:proofErr w:type="gramEnd"/>
      <w:r w:rsidRPr="00A25447">
        <w:rPr>
          <w:rFonts w:ascii="Times New Roman" w:hAnsi="Times New Roman" w:cs="Times New Roman"/>
          <w:sz w:val="28"/>
          <w:szCs w:val="28"/>
        </w:rPr>
        <w:t xml:space="preserve"> ¼ часа?</w:t>
      </w:r>
      <w:r w:rsidRPr="00A25447">
        <w:rPr>
          <w:rFonts w:ascii="Times New Roman" w:hAnsi="Times New Roman" w:cs="Times New Roman"/>
          <w:i/>
          <w:sz w:val="28"/>
          <w:szCs w:val="28"/>
        </w:rPr>
        <w:t xml:space="preserve"> (15 минут)</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Что такое </w:t>
      </w:r>
      <w:proofErr w:type="spellStart"/>
      <w:r w:rsidRPr="00A25447">
        <w:rPr>
          <w:rFonts w:ascii="Times New Roman" w:hAnsi="Times New Roman" w:cs="Times New Roman"/>
          <w:sz w:val="28"/>
          <w:szCs w:val="28"/>
        </w:rPr>
        <w:t>аббак</w:t>
      </w:r>
      <w:proofErr w:type="spellEnd"/>
      <w:r w:rsidRPr="00A25447">
        <w:rPr>
          <w:rFonts w:ascii="Times New Roman" w:hAnsi="Times New Roman" w:cs="Times New Roman"/>
          <w:sz w:val="28"/>
          <w:szCs w:val="28"/>
        </w:rPr>
        <w:t>?</w:t>
      </w:r>
      <w:r w:rsidRPr="00A25447">
        <w:rPr>
          <w:rFonts w:ascii="Times New Roman" w:hAnsi="Times New Roman" w:cs="Times New Roman"/>
          <w:i/>
          <w:sz w:val="28"/>
          <w:szCs w:val="28"/>
        </w:rPr>
        <w:t xml:space="preserve"> (Счёты)</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proofErr w:type="gramStart"/>
      <w:r w:rsidRPr="00A25447">
        <w:rPr>
          <w:rFonts w:ascii="Times New Roman" w:hAnsi="Times New Roman" w:cs="Times New Roman"/>
          <w:sz w:val="28"/>
          <w:szCs w:val="28"/>
        </w:rPr>
        <w:t>Как</w:t>
      </w:r>
      <w:proofErr w:type="gramEnd"/>
      <w:r w:rsidRPr="00A25447">
        <w:rPr>
          <w:rFonts w:ascii="Times New Roman" w:hAnsi="Times New Roman" w:cs="Times New Roman"/>
          <w:sz w:val="28"/>
          <w:szCs w:val="28"/>
        </w:rPr>
        <w:t xml:space="preserve"> одним словом назвать сумму углов многоугольника?</w:t>
      </w:r>
      <w:r w:rsidRPr="00A25447">
        <w:rPr>
          <w:rFonts w:ascii="Times New Roman" w:hAnsi="Times New Roman" w:cs="Times New Roman"/>
          <w:i/>
          <w:sz w:val="28"/>
          <w:szCs w:val="28"/>
        </w:rPr>
        <w:t xml:space="preserve"> (Периметр)</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Число гномов в одном из мультсериалов Диснея.</w:t>
      </w:r>
      <w:r w:rsidRPr="00A25447">
        <w:rPr>
          <w:rFonts w:ascii="Times New Roman" w:hAnsi="Times New Roman" w:cs="Times New Roman"/>
          <w:i/>
          <w:sz w:val="28"/>
          <w:szCs w:val="28"/>
        </w:rPr>
        <w:t xml:space="preserve"> (Семь)</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Какую часть тела составляет вода в организме человека?</w:t>
      </w:r>
      <w:r w:rsidRPr="00A25447">
        <w:rPr>
          <w:rFonts w:ascii="Times New Roman" w:hAnsi="Times New Roman" w:cs="Times New Roman"/>
          <w:i/>
          <w:sz w:val="28"/>
          <w:szCs w:val="28"/>
        </w:rPr>
        <w:t xml:space="preserve"> (2/3)</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Сколько граней у </w:t>
      </w:r>
      <w:proofErr w:type="spellStart"/>
      <w:r w:rsidRPr="00A25447">
        <w:rPr>
          <w:rFonts w:ascii="Times New Roman" w:hAnsi="Times New Roman" w:cs="Times New Roman"/>
          <w:sz w:val="28"/>
          <w:szCs w:val="28"/>
        </w:rPr>
        <w:t>неочиненного</w:t>
      </w:r>
      <w:proofErr w:type="spellEnd"/>
      <w:r w:rsidRPr="00A25447">
        <w:rPr>
          <w:rFonts w:ascii="Times New Roman" w:hAnsi="Times New Roman" w:cs="Times New Roman"/>
          <w:sz w:val="28"/>
          <w:szCs w:val="28"/>
        </w:rPr>
        <w:t xml:space="preserve"> шестигранного карандаша?</w:t>
      </w:r>
      <w:r w:rsidRPr="00A25447">
        <w:rPr>
          <w:rFonts w:ascii="Times New Roman" w:hAnsi="Times New Roman" w:cs="Times New Roman"/>
          <w:i/>
          <w:sz w:val="28"/>
          <w:szCs w:val="28"/>
        </w:rPr>
        <w:t xml:space="preserve"> (8)</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Гривенник – сколько это?</w:t>
      </w:r>
      <w:r w:rsidRPr="00A25447">
        <w:rPr>
          <w:rFonts w:ascii="Times New Roman" w:hAnsi="Times New Roman" w:cs="Times New Roman"/>
          <w:i/>
          <w:sz w:val="28"/>
          <w:szCs w:val="28"/>
        </w:rPr>
        <w:t xml:space="preserve"> (10 копеек)</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Какой город состоит из 101 имени?</w:t>
      </w:r>
      <w:r w:rsidRPr="00A25447">
        <w:rPr>
          <w:rFonts w:ascii="Times New Roman" w:hAnsi="Times New Roman" w:cs="Times New Roman"/>
          <w:i/>
          <w:sz w:val="28"/>
          <w:szCs w:val="28"/>
        </w:rPr>
        <w:t xml:space="preserve"> (Севастополь)</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Отрезок, соединяющий две точки окружности.</w:t>
      </w:r>
      <w:r w:rsidRPr="00A25447">
        <w:rPr>
          <w:rFonts w:ascii="Times New Roman" w:hAnsi="Times New Roman" w:cs="Times New Roman"/>
          <w:i/>
          <w:sz w:val="28"/>
          <w:szCs w:val="28"/>
        </w:rPr>
        <w:t xml:space="preserve"> (Хорда, диаметр)</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Рост </w:t>
      </w:r>
      <w:proofErr w:type="spellStart"/>
      <w:r w:rsidRPr="00A25447">
        <w:rPr>
          <w:rFonts w:ascii="Times New Roman" w:hAnsi="Times New Roman" w:cs="Times New Roman"/>
          <w:sz w:val="28"/>
          <w:szCs w:val="28"/>
        </w:rPr>
        <w:t>Дюймовочки</w:t>
      </w:r>
      <w:proofErr w:type="spellEnd"/>
      <w:r w:rsidRPr="00A25447">
        <w:rPr>
          <w:rFonts w:ascii="Times New Roman" w:hAnsi="Times New Roman" w:cs="Times New Roman"/>
          <w:sz w:val="28"/>
          <w:szCs w:val="28"/>
        </w:rPr>
        <w:t>.</w:t>
      </w:r>
      <w:r w:rsidRPr="00A25447">
        <w:rPr>
          <w:rFonts w:ascii="Times New Roman" w:hAnsi="Times New Roman" w:cs="Times New Roman"/>
          <w:i/>
          <w:sz w:val="28"/>
          <w:szCs w:val="28"/>
        </w:rPr>
        <w:t xml:space="preserve"> (1 дюйм)</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О каких числах идёт речь? Одни из них – долг, другие – имущество.</w:t>
      </w:r>
      <w:r w:rsidRPr="00A25447">
        <w:rPr>
          <w:rFonts w:ascii="Times New Roman" w:hAnsi="Times New Roman" w:cs="Times New Roman"/>
          <w:i/>
          <w:sz w:val="28"/>
          <w:szCs w:val="28"/>
        </w:rPr>
        <w:t xml:space="preserve"> (Положительные и отрицательные)</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Какой древнегреческий учёный поделил год на 365 дней?</w:t>
      </w:r>
      <w:r w:rsidRPr="00A25447">
        <w:rPr>
          <w:rFonts w:ascii="Times New Roman" w:hAnsi="Times New Roman" w:cs="Times New Roman"/>
          <w:i/>
          <w:sz w:val="28"/>
          <w:szCs w:val="28"/>
        </w:rPr>
        <w:t xml:space="preserve"> (Фалес)</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Какое число в Древнем Риме записывалось буквой </w:t>
      </w:r>
      <w:r w:rsidRPr="00A25447">
        <w:rPr>
          <w:rFonts w:ascii="Times New Roman" w:hAnsi="Times New Roman" w:cs="Times New Roman"/>
          <w:sz w:val="28"/>
          <w:szCs w:val="28"/>
          <w:lang w:val="en-US"/>
        </w:rPr>
        <w:t>D</w:t>
      </w:r>
      <w:r w:rsidRPr="00A25447">
        <w:rPr>
          <w:rFonts w:ascii="Times New Roman" w:hAnsi="Times New Roman" w:cs="Times New Roman"/>
          <w:sz w:val="28"/>
          <w:szCs w:val="28"/>
        </w:rPr>
        <w:t>?</w:t>
      </w:r>
      <w:r w:rsidRPr="00A25447">
        <w:rPr>
          <w:rFonts w:ascii="Times New Roman" w:hAnsi="Times New Roman" w:cs="Times New Roman"/>
          <w:i/>
          <w:sz w:val="28"/>
          <w:szCs w:val="28"/>
        </w:rPr>
        <w:t xml:space="preserve"> (500)</w:t>
      </w:r>
    </w:p>
    <w:p w:rsidR="0006425D" w:rsidRPr="00A25447" w:rsidRDefault="0006425D" w:rsidP="0006425D">
      <w:pPr>
        <w:widowControl w:val="0"/>
        <w:numPr>
          <w:ilvl w:val="0"/>
          <w:numId w:val="6"/>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Какая геометрическая теорема в старину называлась «Теоремой Невесты»?</w:t>
      </w:r>
      <w:r w:rsidRPr="00A25447">
        <w:rPr>
          <w:rFonts w:ascii="Times New Roman" w:hAnsi="Times New Roman" w:cs="Times New Roman"/>
          <w:i/>
          <w:sz w:val="28"/>
          <w:szCs w:val="28"/>
        </w:rPr>
        <w:t xml:space="preserve"> </w:t>
      </w:r>
      <w:proofErr w:type="gramStart"/>
      <w:r w:rsidRPr="00A25447">
        <w:rPr>
          <w:rFonts w:ascii="Times New Roman" w:hAnsi="Times New Roman" w:cs="Times New Roman"/>
          <w:i/>
          <w:sz w:val="28"/>
          <w:szCs w:val="28"/>
        </w:rPr>
        <w:t>(Теорема Пифагора.</w:t>
      </w:r>
      <w:proofErr w:type="gramEnd"/>
      <w:r w:rsidRPr="00A25447">
        <w:rPr>
          <w:rFonts w:ascii="Times New Roman" w:hAnsi="Times New Roman" w:cs="Times New Roman"/>
          <w:i/>
          <w:sz w:val="28"/>
          <w:szCs w:val="28"/>
        </w:rPr>
        <w:t xml:space="preserve"> </w:t>
      </w:r>
      <w:proofErr w:type="gramStart"/>
      <w:r w:rsidRPr="00A25447">
        <w:rPr>
          <w:rFonts w:ascii="Times New Roman" w:hAnsi="Times New Roman" w:cs="Times New Roman"/>
          <w:i/>
          <w:sz w:val="28"/>
          <w:szCs w:val="28"/>
        </w:rPr>
        <w:t xml:space="preserve">Чертёж напоминает молодую пчёлку, по </w:t>
      </w:r>
      <w:proofErr w:type="spellStart"/>
      <w:r w:rsidRPr="00A25447">
        <w:rPr>
          <w:rFonts w:ascii="Times New Roman" w:hAnsi="Times New Roman" w:cs="Times New Roman"/>
          <w:i/>
          <w:sz w:val="28"/>
          <w:szCs w:val="28"/>
        </w:rPr>
        <w:t>древнегречески</w:t>
      </w:r>
      <w:proofErr w:type="spellEnd"/>
      <w:r w:rsidRPr="00A25447">
        <w:rPr>
          <w:rFonts w:ascii="Times New Roman" w:hAnsi="Times New Roman" w:cs="Times New Roman"/>
          <w:i/>
          <w:sz w:val="28"/>
          <w:szCs w:val="28"/>
        </w:rPr>
        <w:t xml:space="preserve"> «молодая пчёлка» означает «невеста»)</w:t>
      </w:r>
      <w:proofErr w:type="gramEnd"/>
    </w:p>
    <w:p w:rsidR="0006425D" w:rsidRDefault="0006425D" w:rsidP="0006425D">
      <w:pPr>
        <w:rPr>
          <w:rFonts w:ascii="Times New Roman" w:hAnsi="Times New Roman"/>
          <w:b/>
          <w:i/>
          <w:color w:val="339966"/>
          <w:sz w:val="28"/>
          <w:szCs w:val="28"/>
        </w:rPr>
      </w:pPr>
    </w:p>
    <w:p w:rsidR="0006425D" w:rsidRPr="00A25447" w:rsidRDefault="0006425D" w:rsidP="0006425D">
      <w:pPr>
        <w:rPr>
          <w:rFonts w:ascii="Times New Roman" w:hAnsi="Times New Roman" w:cs="Times New Roman"/>
          <w:b/>
          <w:i/>
          <w:color w:val="339966"/>
          <w:sz w:val="28"/>
          <w:szCs w:val="28"/>
        </w:rPr>
      </w:pPr>
    </w:p>
    <w:p w:rsidR="0006425D" w:rsidRPr="00A25447" w:rsidRDefault="0006425D" w:rsidP="0006425D">
      <w:pPr>
        <w:rPr>
          <w:rFonts w:ascii="Times New Roman" w:hAnsi="Times New Roman" w:cs="Times New Roman"/>
          <w:i/>
          <w:sz w:val="28"/>
          <w:szCs w:val="28"/>
          <w:u w:val="single"/>
        </w:rPr>
      </w:pPr>
      <w:r w:rsidRPr="00A25447">
        <w:rPr>
          <w:rFonts w:ascii="Times New Roman" w:hAnsi="Times New Roman" w:cs="Times New Roman"/>
          <w:i/>
          <w:sz w:val="28"/>
          <w:szCs w:val="28"/>
          <w:u w:val="single"/>
        </w:rPr>
        <w:t>Вопросы команде «Б»</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Сколько лет спала принцесса в сказке Ш.Перро? </w:t>
      </w:r>
      <w:r w:rsidRPr="00A25447">
        <w:rPr>
          <w:rFonts w:ascii="Times New Roman" w:hAnsi="Times New Roman" w:cs="Times New Roman"/>
          <w:i/>
          <w:sz w:val="28"/>
          <w:szCs w:val="28"/>
        </w:rPr>
        <w:t>(сто)</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 xml:space="preserve">Часть окружности. </w:t>
      </w:r>
      <w:r w:rsidRPr="00A25447">
        <w:rPr>
          <w:rFonts w:ascii="Times New Roman" w:hAnsi="Times New Roman" w:cs="Times New Roman"/>
          <w:i/>
          <w:sz w:val="28"/>
          <w:szCs w:val="28"/>
        </w:rPr>
        <w:t>(Дуга)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Количество нот.</w:t>
      </w:r>
      <w:r w:rsidRPr="00A25447">
        <w:rPr>
          <w:rFonts w:ascii="Times New Roman" w:hAnsi="Times New Roman" w:cs="Times New Roman"/>
          <w:i/>
          <w:sz w:val="28"/>
          <w:szCs w:val="28"/>
        </w:rPr>
        <w:t xml:space="preserve"> (7)</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Инструмент для построения окружности.</w:t>
      </w:r>
      <w:r w:rsidRPr="00A25447">
        <w:rPr>
          <w:rFonts w:ascii="Times New Roman" w:hAnsi="Times New Roman" w:cs="Times New Roman"/>
          <w:i/>
          <w:sz w:val="28"/>
          <w:szCs w:val="28"/>
        </w:rPr>
        <w:t xml:space="preserve"> (Циркуль)</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Механизм, которым пользуются на спортивных состязаниях для измерения времени.</w:t>
      </w:r>
      <w:r w:rsidRPr="00A25447">
        <w:rPr>
          <w:rFonts w:ascii="Times New Roman" w:hAnsi="Times New Roman" w:cs="Times New Roman"/>
          <w:i/>
          <w:sz w:val="28"/>
          <w:szCs w:val="28"/>
        </w:rPr>
        <w:t xml:space="preserve"> (Секундомер)</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Назовите фамилию автора учебника по алгебре.</w:t>
      </w:r>
      <w:r w:rsidRPr="00A25447">
        <w:rPr>
          <w:rFonts w:ascii="Times New Roman" w:hAnsi="Times New Roman" w:cs="Times New Roman"/>
          <w:i/>
          <w:sz w:val="28"/>
          <w:szCs w:val="28"/>
        </w:rPr>
        <w:t xml:space="preserve"> (Макарычев, </w:t>
      </w:r>
      <w:proofErr w:type="spellStart"/>
      <w:r w:rsidRPr="00A25447">
        <w:rPr>
          <w:rFonts w:ascii="Times New Roman" w:hAnsi="Times New Roman" w:cs="Times New Roman"/>
          <w:i/>
          <w:sz w:val="28"/>
          <w:szCs w:val="28"/>
        </w:rPr>
        <w:t>Теляковский</w:t>
      </w:r>
      <w:proofErr w:type="spellEnd"/>
      <w:r w:rsidRPr="00A25447">
        <w:rPr>
          <w:rFonts w:ascii="Times New Roman" w:hAnsi="Times New Roman" w:cs="Times New Roman"/>
          <w:i/>
          <w:sz w:val="28"/>
          <w:szCs w:val="28"/>
        </w:rPr>
        <w:t>, Колмогоров)</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Сколько лет нашей школе</w:t>
      </w:r>
      <w:proofErr w:type="gramStart"/>
      <w:r w:rsidRPr="00A25447">
        <w:rPr>
          <w:rFonts w:ascii="Times New Roman" w:hAnsi="Times New Roman" w:cs="Times New Roman"/>
          <w:sz w:val="28"/>
          <w:szCs w:val="28"/>
        </w:rPr>
        <w:t>?</w:t>
      </w:r>
      <w:r w:rsidRPr="00A25447">
        <w:rPr>
          <w:rFonts w:ascii="Times New Roman" w:hAnsi="Times New Roman" w:cs="Times New Roman"/>
          <w:i/>
          <w:sz w:val="28"/>
          <w:szCs w:val="28"/>
        </w:rPr>
        <w:t xml:space="preserve"> (   )</w:t>
      </w:r>
      <w:proofErr w:type="gramEnd"/>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Процент – это…</w:t>
      </w:r>
      <w:r w:rsidRPr="00A25447">
        <w:rPr>
          <w:rFonts w:ascii="Times New Roman" w:hAnsi="Times New Roman" w:cs="Times New Roman"/>
          <w:i/>
          <w:sz w:val="28"/>
          <w:szCs w:val="28"/>
        </w:rPr>
        <w:t>(Сотая часть числа</w:t>
      </w:r>
      <w:proofErr w:type="gramStart"/>
      <w:r w:rsidRPr="00A25447">
        <w:rPr>
          <w:rFonts w:ascii="Times New Roman" w:hAnsi="Times New Roman" w:cs="Times New Roman"/>
          <w:i/>
          <w:sz w:val="28"/>
          <w:szCs w:val="28"/>
        </w:rPr>
        <w:t xml:space="preserve"> )</w:t>
      </w:r>
      <w:proofErr w:type="gramEnd"/>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lastRenderedPageBreak/>
        <w:t>Может ли при умножении получиться ноль?</w:t>
      </w:r>
      <w:r w:rsidRPr="00A25447">
        <w:rPr>
          <w:rFonts w:ascii="Times New Roman" w:hAnsi="Times New Roman" w:cs="Times New Roman"/>
          <w:i/>
          <w:sz w:val="28"/>
          <w:szCs w:val="28"/>
        </w:rPr>
        <w:t xml:space="preserve"> (Да)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Единица массы драгоценных камней.</w:t>
      </w:r>
      <w:r w:rsidRPr="00A25447">
        <w:rPr>
          <w:rFonts w:ascii="Times New Roman" w:hAnsi="Times New Roman" w:cs="Times New Roman"/>
          <w:i/>
          <w:sz w:val="28"/>
          <w:szCs w:val="28"/>
        </w:rPr>
        <w:t xml:space="preserve"> (Карат)</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Что легче – 1 кг железа или 1 кг ваты?</w:t>
      </w:r>
      <w:r w:rsidRPr="00A25447">
        <w:rPr>
          <w:rFonts w:ascii="Times New Roman" w:hAnsi="Times New Roman" w:cs="Times New Roman"/>
          <w:i/>
          <w:sz w:val="28"/>
          <w:szCs w:val="28"/>
        </w:rPr>
        <w:t xml:space="preserve"> (Одинаково)</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 однозначному числу, большему нуля, приписали такую же цифру. Во сколько раз увеличилось число?</w:t>
      </w:r>
      <w:r w:rsidRPr="00A25447">
        <w:rPr>
          <w:rFonts w:ascii="Times New Roman" w:hAnsi="Times New Roman" w:cs="Times New Roman"/>
          <w:i/>
          <w:sz w:val="28"/>
          <w:szCs w:val="28"/>
        </w:rPr>
        <w:t xml:space="preserve"> (В 11 раз)</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Единица измерения объёма нефти?</w:t>
      </w:r>
      <w:r w:rsidRPr="00A25447">
        <w:rPr>
          <w:rFonts w:ascii="Times New Roman" w:hAnsi="Times New Roman" w:cs="Times New Roman"/>
          <w:i/>
          <w:sz w:val="28"/>
          <w:szCs w:val="28"/>
        </w:rPr>
        <w:t xml:space="preserve"> (1 баррель = 159 литров)</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Чему равна сумма углов квадрата?</w:t>
      </w:r>
      <w:r w:rsidRPr="00A25447">
        <w:rPr>
          <w:rFonts w:ascii="Times New Roman" w:hAnsi="Times New Roman" w:cs="Times New Roman"/>
          <w:i/>
          <w:sz w:val="28"/>
          <w:szCs w:val="28"/>
        </w:rPr>
        <w:t xml:space="preserve"> (360</w:t>
      </w:r>
      <w:r w:rsidRPr="00A25447">
        <w:rPr>
          <w:rFonts w:ascii="Times New Roman" w:hAnsi="Times New Roman" w:cs="Times New Roman"/>
          <w:i/>
          <w:sz w:val="28"/>
          <w:szCs w:val="28"/>
        </w:rPr>
        <w:sym w:font="Symbol" w:char="F0B0"/>
      </w:r>
      <w:r w:rsidRPr="00A25447">
        <w:rPr>
          <w:rFonts w:ascii="Times New Roman" w:hAnsi="Times New Roman" w:cs="Times New Roman"/>
          <w:i/>
          <w:sz w:val="28"/>
          <w:szCs w:val="28"/>
        </w:rPr>
        <w:t>)</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Масса 1 метра кубического воды.</w:t>
      </w:r>
      <w:r w:rsidRPr="00A25447">
        <w:rPr>
          <w:rFonts w:ascii="Times New Roman" w:hAnsi="Times New Roman" w:cs="Times New Roman"/>
          <w:i/>
          <w:sz w:val="28"/>
          <w:szCs w:val="28"/>
        </w:rPr>
        <w:t xml:space="preserve"> (1 тонна)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Шла старуха в Москву. Ей навстречу шли три старика. Сколько человек шло в Москву?</w:t>
      </w:r>
      <w:r w:rsidRPr="00A25447">
        <w:rPr>
          <w:rFonts w:ascii="Times New Roman" w:hAnsi="Times New Roman" w:cs="Times New Roman"/>
          <w:i/>
          <w:sz w:val="28"/>
          <w:szCs w:val="28"/>
        </w:rPr>
        <w:t xml:space="preserve"> (Один)</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 найти неизвестное вычитаемое?</w:t>
      </w:r>
      <w:r w:rsidRPr="00A25447">
        <w:rPr>
          <w:rFonts w:ascii="Times New Roman" w:hAnsi="Times New Roman" w:cs="Times New Roman"/>
          <w:i/>
          <w:sz w:val="28"/>
          <w:szCs w:val="28"/>
        </w:rPr>
        <w:t xml:space="preserve"> (Из уменьшаемого вычесть разность)</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Автор книги «Начала».</w:t>
      </w:r>
      <w:r w:rsidRPr="00A25447">
        <w:rPr>
          <w:rFonts w:ascii="Times New Roman" w:hAnsi="Times New Roman" w:cs="Times New Roman"/>
          <w:i/>
          <w:sz w:val="28"/>
          <w:szCs w:val="28"/>
        </w:rPr>
        <w:t xml:space="preserve"> (Евклид)</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Утверждение, принимаемое без доказательства.</w:t>
      </w:r>
      <w:r w:rsidRPr="00A25447">
        <w:rPr>
          <w:rFonts w:ascii="Times New Roman" w:hAnsi="Times New Roman" w:cs="Times New Roman"/>
          <w:i/>
          <w:sz w:val="28"/>
          <w:szCs w:val="28"/>
        </w:rPr>
        <w:t xml:space="preserve"> (Аксиома)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Наука, которая занимается изучением фигур на плоскости.</w:t>
      </w:r>
      <w:r w:rsidRPr="00A25447">
        <w:rPr>
          <w:rFonts w:ascii="Times New Roman" w:hAnsi="Times New Roman" w:cs="Times New Roman"/>
          <w:i/>
          <w:sz w:val="28"/>
          <w:szCs w:val="28"/>
        </w:rPr>
        <w:t xml:space="preserve"> (Планиметрия)</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Что такое экер?</w:t>
      </w:r>
      <w:r w:rsidRPr="00A25447">
        <w:rPr>
          <w:rFonts w:ascii="Times New Roman" w:hAnsi="Times New Roman" w:cs="Times New Roman"/>
          <w:i/>
          <w:sz w:val="28"/>
          <w:szCs w:val="28"/>
        </w:rPr>
        <w:t xml:space="preserve"> (Инструмент для построения прямых углов)</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Чему равны стороны египетского треугольника?</w:t>
      </w:r>
      <w:r w:rsidRPr="00A25447">
        <w:rPr>
          <w:rFonts w:ascii="Times New Roman" w:hAnsi="Times New Roman" w:cs="Times New Roman"/>
          <w:i/>
          <w:sz w:val="28"/>
          <w:szCs w:val="28"/>
        </w:rPr>
        <w:t xml:space="preserve"> (3, 4, 5)</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Переведите на древнегреческий язык слова «натянутая тетива».</w:t>
      </w:r>
      <w:r w:rsidRPr="00A25447">
        <w:rPr>
          <w:rFonts w:ascii="Times New Roman" w:hAnsi="Times New Roman" w:cs="Times New Roman"/>
          <w:i/>
          <w:sz w:val="28"/>
          <w:szCs w:val="28"/>
        </w:rPr>
        <w:t xml:space="preserve"> (Гипотенуза)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cs="Times New Roman"/>
          <w:b/>
          <w:i/>
          <w:color w:val="339966"/>
          <w:sz w:val="28"/>
          <w:szCs w:val="28"/>
        </w:rPr>
      </w:pPr>
      <w:r w:rsidRPr="00A25447">
        <w:rPr>
          <w:rFonts w:ascii="Times New Roman" w:hAnsi="Times New Roman" w:cs="Times New Roman"/>
          <w:sz w:val="28"/>
          <w:szCs w:val="28"/>
        </w:rPr>
        <w:t>Как называется первая координата?</w:t>
      </w:r>
      <w:r w:rsidRPr="00A25447">
        <w:rPr>
          <w:rFonts w:ascii="Times New Roman" w:hAnsi="Times New Roman" w:cs="Times New Roman"/>
          <w:i/>
          <w:sz w:val="28"/>
          <w:szCs w:val="28"/>
        </w:rPr>
        <w:t xml:space="preserve"> (Абсцисса)</w:t>
      </w:r>
    </w:p>
    <w:p w:rsidR="0006425D" w:rsidRPr="00A25447" w:rsidRDefault="0006425D" w:rsidP="0006425D">
      <w:pPr>
        <w:widowControl w:val="0"/>
        <w:numPr>
          <w:ilvl w:val="0"/>
          <w:numId w:val="7"/>
        </w:numPr>
        <w:autoSpaceDE w:val="0"/>
        <w:autoSpaceDN w:val="0"/>
        <w:adjustRightInd w:val="0"/>
        <w:spacing w:after="0" w:line="240" w:lineRule="auto"/>
        <w:rPr>
          <w:rFonts w:ascii="Times New Roman" w:hAnsi="Times New Roman"/>
          <w:b/>
          <w:i/>
          <w:color w:val="339966"/>
          <w:sz w:val="28"/>
          <w:szCs w:val="28"/>
        </w:rPr>
      </w:pPr>
      <w:proofErr w:type="gramStart"/>
      <w:r w:rsidRPr="00A25447">
        <w:rPr>
          <w:rFonts w:ascii="Times New Roman" w:hAnsi="Times New Roman" w:cs="Times New Roman"/>
          <w:sz w:val="28"/>
          <w:szCs w:val="28"/>
        </w:rPr>
        <w:t>Доказательство</w:t>
      </w:r>
      <w:proofErr w:type="gramEnd"/>
      <w:r w:rsidRPr="00A25447">
        <w:rPr>
          <w:rFonts w:ascii="Times New Roman" w:hAnsi="Times New Roman" w:cs="Times New Roman"/>
          <w:sz w:val="28"/>
          <w:szCs w:val="28"/>
        </w:rPr>
        <w:t xml:space="preserve"> какой теоремы в средние века называлось «бегство убогих» или «ослиный мост»?</w:t>
      </w:r>
      <w:r w:rsidRPr="00A25447">
        <w:rPr>
          <w:rFonts w:ascii="Times New Roman" w:hAnsi="Times New Roman" w:cs="Times New Roman"/>
          <w:i/>
          <w:sz w:val="28"/>
          <w:szCs w:val="28"/>
        </w:rPr>
        <w:t xml:space="preserve"> (Теорема Пифагора)</w:t>
      </w:r>
    </w:p>
    <w:p w:rsidR="0006425D" w:rsidRPr="00A25447" w:rsidRDefault="0006425D" w:rsidP="0006425D">
      <w:pPr>
        <w:widowControl w:val="0"/>
        <w:autoSpaceDE w:val="0"/>
        <w:autoSpaceDN w:val="0"/>
        <w:adjustRightInd w:val="0"/>
        <w:spacing w:after="0" w:line="240" w:lineRule="auto"/>
        <w:ind w:left="360"/>
        <w:rPr>
          <w:rFonts w:ascii="Times New Roman" w:hAnsi="Times New Roman" w:cs="Times New Roman"/>
          <w:b/>
          <w:i/>
          <w:color w:val="339966"/>
          <w:sz w:val="28"/>
          <w:szCs w:val="28"/>
        </w:rPr>
      </w:pPr>
    </w:p>
    <w:p w:rsidR="0006425D" w:rsidRPr="00A25447" w:rsidRDefault="0006425D" w:rsidP="0006425D">
      <w:pPr>
        <w:numPr>
          <w:ilvl w:val="0"/>
          <w:numId w:val="3"/>
        </w:numPr>
        <w:spacing w:after="0" w:line="240" w:lineRule="auto"/>
        <w:rPr>
          <w:rFonts w:ascii="Times New Roman" w:hAnsi="Times New Roman" w:cs="Times New Roman"/>
          <w:b/>
          <w:i/>
          <w:color w:val="339966"/>
          <w:sz w:val="28"/>
          <w:szCs w:val="28"/>
        </w:rPr>
      </w:pPr>
      <w:r w:rsidRPr="00A25447">
        <w:rPr>
          <w:rFonts w:ascii="Times New Roman" w:hAnsi="Times New Roman" w:cs="Times New Roman"/>
          <w:b/>
          <w:i/>
          <w:color w:val="339966"/>
          <w:sz w:val="28"/>
          <w:szCs w:val="28"/>
        </w:rPr>
        <w:t>Подведение итогов игры (2 мин)</w:t>
      </w:r>
    </w:p>
    <w:p w:rsidR="0006425D" w:rsidRPr="00A25447" w:rsidRDefault="0006425D" w:rsidP="0006425D">
      <w:pPr>
        <w:rPr>
          <w:rFonts w:ascii="Times New Roman" w:hAnsi="Times New Roman" w:cs="Times New Roman"/>
          <w:sz w:val="28"/>
          <w:szCs w:val="28"/>
        </w:rPr>
      </w:pPr>
      <w:r w:rsidRPr="00A25447">
        <w:rPr>
          <w:rFonts w:ascii="Times New Roman" w:hAnsi="Times New Roman" w:cs="Times New Roman"/>
          <w:color w:val="000000"/>
          <w:sz w:val="28"/>
          <w:szCs w:val="28"/>
        </w:rPr>
        <w:tab/>
        <w:t xml:space="preserve">Жюри подсчитывает очки, анализирует работу команд. Ведущий подводит итоги, выставляет оценки. </w:t>
      </w:r>
    </w:p>
    <w:p w:rsidR="0006425D" w:rsidRPr="00A25447" w:rsidRDefault="0006425D" w:rsidP="0006425D">
      <w:pPr>
        <w:rPr>
          <w:rFonts w:ascii="Times New Roman" w:hAnsi="Times New Roman" w:cs="Times New Roman"/>
          <w:sz w:val="28"/>
          <w:szCs w:val="28"/>
        </w:rPr>
      </w:pPr>
    </w:p>
    <w:p w:rsidR="00835B1E" w:rsidRDefault="00835B1E"/>
    <w:sectPr w:rsidR="00835B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E4" w:rsidRDefault="00835B1E" w:rsidP="004665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65E4" w:rsidRDefault="00835B1E" w:rsidP="004665E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E4" w:rsidRDefault="00835B1E" w:rsidP="004665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6425D">
      <w:rPr>
        <w:rStyle w:val="a5"/>
        <w:noProof/>
      </w:rPr>
      <w:t>1</w:t>
    </w:r>
    <w:r>
      <w:rPr>
        <w:rStyle w:val="a5"/>
      </w:rPr>
      <w:fldChar w:fldCharType="end"/>
    </w:r>
  </w:p>
  <w:p w:rsidR="004665E4" w:rsidRDefault="00835B1E" w:rsidP="004665E4">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39D"/>
    <w:multiLevelType w:val="hybridMultilevel"/>
    <w:tmpl w:val="B27A9618"/>
    <w:lvl w:ilvl="0" w:tplc="1BB0A94A">
      <w:start w:val="1"/>
      <w:numFmt w:val="decimal"/>
      <w:lvlText w:val="%1."/>
      <w:lvlJc w:val="left"/>
      <w:pPr>
        <w:tabs>
          <w:tab w:val="num" w:pos="360"/>
        </w:tabs>
        <w:ind w:left="360" w:hanging="360"/>
      </w:pPr>
      <w:rPr>
        <w:rFonts w:ascii="Times New Roman" w:hAnsi="Times New Roman" w:cs="Times New Roman" w:hint="default"/>
        <w:b w:val="0"/>
        <w:i/>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3A45D4"/>
    <w:multiLevelType w:val="hybridMultilevel"/>
    <w:tmpl w:val="2A3A72FA"/>
    <w:lvl w:ilvl="0" w:tplc="A6A0ECB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
    <w:nsid w:val="46AA1F4D"/>
    <w:multiLevelType w:val="hybridMultilevel"/>
    <w:tmpl w:val="AE940246"/>
    <w:lvl w:ilvl="0" w:tplc="7B700212">
      <w:numFmt w:val="decimal"/>
      <w:lvlText w:val="%1."/>
      <w:lvlJc w:val="left"/>
      <w:pPr>
        <w:tabs>
          <w:tab w:val="num" w:pos="644"/>
        </w:tabs>
        <w:ind w:left="644" w:hanging="360"/>
      </w:pPr>
      <w:rPr>
        <w:rFonts w:ascii="Courier New" w:hAnsi="Courier New" w:cs="Courier New" w:hint="default"/>
        <w:b/>
        <w:i/>
        <w:color w:val="008000"/>
        <w:u w:val="none"/>
      </w:rPr>
    </w:lvl>
    <w:lvl w:ilvl="1" w:tplc="A6A0ECB0">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877585A"/>
    <w:multiLevelType w:val="hybridMultilevel"/>
    <w:tmpl w:val="DE341FB8"/>
    <w:lvl w:ilvl="0" w:tplc="20FE265C">
      <w:start w:val="1"/>
      <w:numFmt w:val="decimal"/>
      <w:lvlText w:val="%1."/>
      <w:lvlJc w:val="left"/>
      <w:pPr>
        <w:tabs>
          <w:tab w:val="num" w:pos="720"/>
        </w:tabs>
        <w:ind w:left="720" w:hanging="360"/>
      </w:pPr>
      <w:rPr>
        <w:rFonts w:hint="default"/>
        <w:b w:val="0"/>
        <w:i/>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E62656C"/>
    <w:multiLevelType w:val="hybridMultilevel"/>
    <w:tmpl w:val="D9BC9516"/>
    <w:lvl w:ilvl="0" w:tplc="1BB0A94A">
      <w:start w:val="1"/>
      <w:numFmt w:val="decimal"/>
      <w:lvlText w:val="%1."/>
      <w:lvlJc w:val="left"/>
      <w:pPr>
        <w:tabs>
          <w:tab w:val="num" w:pos="360"/>
        </w:tabs>
        <w:ind w:left="360" w:hanging="360"/>
      </w:pPr>
      <w:rPr>
        <w:rFonts w:ascii="Times New Roman" w:hAnsi="Times New Roman" w:cs="Times New Roman" w:hint="default"/>
        <w:b w:val="0"/>
        <w:i/>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70467020"/>
    <w:multiLevelType w:val="hybridMultilevel"/>
    <w:tmpl w:val="E7C2B984"/>
    <w:lvl w:ilvl="0" w:tplc="A2DEA224">
      <w:start w:val="1"/>
      <w:numFmt w:val="decimal"/>
      <w:lvlText w:val="%1."/>
      <w:lvlJc w:val="left"/>
      <w:pPr>
        <w:tabs>
          <w:tab w:val="num" w:pos="720"/>
        </w:tabs>
        <w:ind w:left="720" w:hanging="360"/>
      </w:pPr>
      <w:rPr>
        <w:rFonts w:hint="default"/>
        <w:b w:val="0"/>
        <w:i/>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7D2B3A94"/>
    <w:multiLevelType w:val="hybridMultilevel"/>
    <w:tmpl w:val="CFD6DD68"/>
    <w:lvl w:ilvl="0" w:tplc="A4D4CA36">
      <w:start w:val="1"/>
      <w:numFmt w:val="decimal"/>
      <w:lvlText w:val="%1."/>
      <w:lvlJc w:val="left"/>
      <w:pPr>
        <w:tabs>
          <w:tab w:val="num" w:pos="360"/>
        </w:tabs>
        <w:ind w:left="360" w:hanging="360"/>
      </w:pPr>
      <w:rPr>
        <w:rFonts w:ascii="Courier New" w:hAnsi="Courier New" w:cs="Courier New" w:hint="default"/>
        <w:b/>
        <w:i/>
        <w:color w:val="008000"/>
        <w:u w:val="none"/>
      </w:rPr>
    </w:lvl>
    <w:lvl w:ilvl="1" w:tplc="A9C8E82A">
      <w:start w:val="10"/>
      <w:numFmt w:val="decimal"/>
      <w:lvlText w:val="%2."/>
      <w:lvlJc w:val="left"/>
      <w:pPr>
        <w:tabs>
          <w:tab w:val="num" w:pos="732"/>
        </w:tabs>
        <w:ind w:left="732" w:hanging="360"/>
      </w:pPr>
      <w:rPr>
        <w:rFonts w:hint="default"/>
        <w:b w:val="0"/>
        <w:i w:val="0"/>
        <w:color w:val="auto"/>
        <w:u w:val="none"/>
      </w:r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425D"/>
    <w:rsid w:val="0006425D"/>
    <w:rsid w:val="00835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6425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rsid w:val="0006425D"/>
    <w:rPr>
      <w:rFonts w:ascii="Times New Roman" w:eastAsia="Times New Roman" w:hAnsi="Times New Roman" w:cs="Times New Roman"/>
      <w:sz w:val="20"/>
      <w:szCs w:val="20"/>
    </w:rPr>
  </w:style>
  <w:style w:type="character" w:styleId="a5">
    <w:name w:val="page number"/>
    <w:basedOn w:val="a0"/>
    <w:rsid w:val="000642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2017-08-28T17:52:00Z</dcterms:created>
  <dcterms:modified xsi:type="dcterms:W3CDTF">2017-08-28T17:52:00Z</dcterms:modified>
</cp:coreProperties>
</file>